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6F6EB" w14:textId="43420CA9" w:rsidR="003863F5" w:rsidRPr="000801CC" w:rsidRDefault="001540CF" w:rsidP="00E43440">
      <w:pPr>
        <w:widowControl w:val="0"/>
        <w:autoSpaceDE w:val="0"/>
        <w:autoSpaceDN w:val="0"/>
        <w:adjustRightInd w:val="0"/>
        <w:spacing w:line="260" w:lineRule="exact"/>
        <w:rPr>
          <w:rFonts w:ascii="Arial" w:hAnsi="Arial" w:cs="Arial"/>
          <w:b/>
          <w:sz w:val="20"/>
          <w:szCs w:val="20"/>
          <w:u w:val="single"/>
        </w:rPr>
      </w:pPr>
      <w:r>
        <w:rPr>
          <w:rFonts w:ascii="Arial" w:hAnsi="Arial" w:cs="Arial"/>
          <w:b/>
          <w:sz w:val="20"/>
          <w:szCs w:val="20"/>
          <w:u w:val="single"/>
        </w:rPr>
        <w:t>PRIVACY VOORWAARDEN</w:t>
      </w:r>
      <w:r w:rsidR="003863F5" w:rsidRPr="000801CC">
        <w:rPr>
          <w:rFonts w:ascii="Arial" w:hAnsi="Arial" w:cs="Arial"/>
          <w:b/>
          <w:sz w:val="20"/>
          <w:szCs w:val="20"/>
          <w:u w:val="single"/>
        </w:rPr>
        <w:t xml:space="preserve"> </w:t>
      </w:r>
      <w:r w:rsidR="00527BD5">
        <w:rPr>
          <w:rFonts w:ascii="Arial" w:hAnsi="Arial" w:cs="Arial"/>
          <w:b/>
          <w:sz w:val="20"/>
          <w:szCs w:val="20"/>
          <w:u w:val="single"/>
        </w:rPr>
        <w:t>Dijkman AC B.V.</w:t>
      </w:r>
    </w:p>
    <w:p w14:paraId="4BB0659A" w14:textId="5E67E8B4" w:rsidR="003541B4" w:rsidRPr="000801CC" w:rsidRDefault="003541B4"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Inclusief verwerkersovereenkomst</w:t>
      </w:r>
    </w:p>
    <w:p w14:paraId="757B6684" w14:textId="77777777" w:rsidR="003863F5" w:rsidRPr="000801CC" w:rsidRDefault="003863F5" w:rsidP="002E270C">
      <w:pPr>
        <w:widowControl w:val="0"/>
        <w:autoSpaceDE w:val="0"/>
        <w:autoSpaceDN w:val="0"/>
        <w:adjustRightInd w:val="0"/>
        <w:spacing w:line="260" w:lineRule="exact"/>
        <w:jc w:val="both"/>
        <w:rPr>
          <w:rFonts w:ascii="Arial" w:hAnsi="Arial" w:cs="Arial"/>
          <w:sz w:val="18"/>
          <w:szCs w:val="18"/>
        </w:rPr>
      </w:pPr>
    </w:p>
    <w:p w14:paraId="1A18CB4B"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1. Algemeen</w:t>
      </w:r>
    </w:p>
    <w:p w14:paraId="443BC11B" w14:textId="19A18791" w:rsidR="003863F5" w:rsidRPr="000801CC" w:rsidRDefault="003863F5" w:rsidP="002E270C">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 xml:space="preserve">In deze </w:t>
      </w:r>
      <w:r w:rsidR="001540CF">
        <w:rPr>
          <w:rFonts w:ascii="Arial" w:hAnsi="Arial" w:cs="Arial"/>
          <w:sz w:val="18"/>
          <w:szCs w:val="18"/>
        </w:rPr>
        <w:t>Privacy voorwaarden</w:t>
      </w:r>
      <w:r w:rsidRPr="000801CC">
        <w:rPr>
          <w:rFonts w:ascii="Arial" w:hAnsi="Arial" w:cs="Arial"/>
          <w:sz w:val="18"/>
          <w:szCs w:val="18"/>
        </w:rPr>
        <w:t xml:space="preserve"> wordt verstaan onder:</w:t>
      </w:r>
    </w:p>
    <w:p w14:paraId="1B198981" w14:textId="2BA327A3" w:rsidR="00E42DEB" w:rsidRDefault="00F20C9B"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Pr>
          <w:rFonts w:ascii="Arial" w:hAnsi="Arial" w:cs="Arial"/>
          <w:sz w:val="18"/>
          <w:szCs w:val="18"/>
        </w:rPr>
        <w:t>Algemene voorwaarden</w:t>
      </w:r>
      <w:r w:rsidR="003863F5" w:rsidRPr="00A90036">
        <w:rPr>
          <w:rFonts w:ascii="Arial" w:hAnsi="Arial" w:cs="Arial"/>
          <w:sz w:val="18"/>
          <w:szCs w:val="18"/>
        </w:rPr>
        <w:t xml:space="preserve">: de Algemene </w:t>
      </w:r>
      <w:r w:rsidR="00E42DEB">
        <w:rPr>
          <w:rFonts w:ascii="Arial" w:hAnsi="Arial" w:cs="Arial"/>
          <w:sz w:val="18"/>
          <w:szCs w:val="18"/>
        </w:rPr>
        <w:t>leverings- en betalings</w:t>
      </w:r>
      <w:r w:rsidR="003863F5" w:rsidRPr="00A90036">
        <w:rPr>
          <w:rFonts w:ascii="Arial" w:hAnsi="Arial" w:cs="Arial"/>
          <w:sz w:val="18"/>
          <w:szCs w:val="18"/>
        </w:rPr>
        <w:t xml:space="preserve">voorwaarden van </w:t>
      </w:r>
      <w:r w:rsidR="00E42DEB">
        <w:rPr>
          <w:rFonts w:ascii="Arial" w:hAnsi="Arial" w:cs="Arial"/>
          <w:sz w:val="18"/>
          <w:szCs w:val="18"/>
        </w:rPr>
        <w:t>Opdrachtnemer</w:t>
      </w:r>
      <w:r w:rsidR="003863F5" w:rsidRPr="00A90036">
        <w:rPr>
          <w:rFonts w:ascii="Arial" w:hAnsi="Arial" w:cs="Arial"/>
          <w:sz w:val="18"/>
          <w:szCs w:val="18"/>
        </w:rPr>
        <w:t xml:space="preserve">, die onverkort van toepassing zijn op iedere afspraak tussen </w:t>
      </w:r>
      <w:r w:rsidR="00AA27CD" w:rsidRPr="00A90036">
        <w:rPr>
          <w:rFonts w:ascii="Arial" w:hAnsi="Arial" w:cs="Arial"/>
          <w:sz w:val="18"/>
          <w:szCs w:val="18"/>
        </w:rPr>
        <w:t>Verwerker</w:t>
      </w:r>
      <w:r w:rsidR="003863F5" w:rsidRPr="00A90036">
        <w:rPr>
          <w:rFonts w:ascii="Arial" w:hAnsi="Arial" w:cs="Arial"/>
          <w:sz w:val="18"/>
          <w:szCs w:val="18"/>
        </w:rPr>
        <w:t xml:space="preserve"> en Verantwoordelijke en van w</w:t>
      </w:r>
      <w:r w:rsidR="00E42DEB">
        <w:rPr>
          <w:rFonts w:ascii="Arial" w:hAnsi="Arial" w:cs="Arial"/>
          <w:sz w:val="18"/>
          <w:szCs w:val="18"/>
        </w:rPr>
        <w:t xml:space="preserve">elke Algemene voorwaarden deze </w:t>
      </w:r>
      <w:r w:rsidR="001540CF">
        <w:rPr>
          <w:rFonts w:ascii="Arial" w:hAnsi="Arial" w:cs="Arial"/>
          <w:sz w:val="18"/>
          <w:szCs w:val="18"/>
        </w:rPr>
        <w:t>Privacy voorwaarden</w:t>
      </w:r>
      <w:r w:rsidR="003863F5" w:rsidRPr="00A90036">
        <w:rPr>
          <w:rFonts w:ascii="Arial" w:hAnsi="Arial" w:cs="Arial"/>
          <w:sz w:val="18"/>
          <w:szCs w:val="18"/>
        </w:rPr>
        <w:t xml:space="preserve"> onlosmakelijk deel uitmaken.</w:t>
      </w:r>
    </w:p>
    <w:p w14:paraId="271B376D" w14:textId="350EBD6D" w:rsidR="00E42DEB" w:rsidRPr="00A91E19" w:rsidRDefault="00BC65B2"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Opdrachtnemer</w:t>
      </w:r>
      <w:r w:rsidR="003863F5" w:rsidRPr="00E42DEB">
        <w:rPr>
          <w:rFonts w:ascii="Arial" w:hAnsi="Arial" w:cs="Arial"/>
          <w:sz w:val="18"/>
          <w:szCs w:val="18"/>
        </w:rPr>
        <w:t xml:space="preserve">: </w:t>
      </w:r>
      <w:r w:rsidR="005C1D2E">
        <w:rPr>
          <w:rFonts w:ascii="Arial" w:hAnsi="Arial" w:cs="Arial"/>
          <w:sz w:val="18"/>
          <w:szCs w:val="18"/>
        </w:rPr>
        <w:t xml:space="preserve">de </w:t>
      </w:r>
      <w:r w:rsidR="00A91E19">
        <w:rPr>
          <w:rFonts w:ascii="Arial" w:hAnsi="Arial" w:cs="Arial"/>
          <w:sz w:val="18"/>
          <w:szCs w:val="18"/>
        </w:rPr>
        <w:t>besloten vennootschap met beperkte aansprakelijkheid</w:t>
      </w:r>
      <w:r w:rsidR="005770BD">
        <w:rPr>
          <w:rFonts w:ascii="Arial" w:hAnsi="Arial" w:cs="Arial"/>
          <w:sz w:val="18"/>
          <w:szCs w:val="18"/>
        </w:rPr>
        <w:t xml:space="preserve"> </w:t>
      </w:r>
      <w:r w:rsidR="00527BD5">
        <w:rPr>
          <w:rFonts w:ascii="Arial" w:hAnsi="Arial" w:cs="Arial"/>
          <w:i/>
          <w:sz w:val="18"/>
          <w:szCs w:val="18"/>
        </w:rPr>
        <w:t>Dijkman AC B.V.</w:t>
      </w:r>
      <w:r w:rsidR="005C1D2E">
        <w:rPr>
          <w:rFonts w:ascii="Arial" w:hAnsi="Arial" w:cs="Arial"/>
          <w:i/>
          <w:sz w:val="18"/>
          <w:szCs w:val="18"/>
        </w:rPr>
        <w:t xml:space="preserve">, </w:t>
      </w:r>
      <w:r w:rsidR="006C650B" w:rsidRPr="00E42DEB">
        <w:rPr>
          <w:rFonts w:ascii="Arial" w:hAnsi="Arial" w:cs="Arial"/>
          <w:sz w:val="18"/>
          <w:szCs w:val="18"/>
        </w:rPr>
        <w:t xml:space="preserve">gevestigd te </w:t>
      </w:r>
      <w:r w:rsidR="00A91E19">
        <w:rPr>
          <w:rFonts w:ascii="Arial" w:hAnsi="Arial" w:cs="Arial"/>
          <w:sz w:val="18"/>
          <w:szCs w:val="18"/>
        </w:rPr>
        <w:t>Groningen</w:t>
      </w:r>
      <w:r w:rsidR="003640C6">
        <w:rPr>
          <w:rFonts w:ascii="Arial" w:hAnsi="Arial" w:cs="Arial"/>
          <w:sz w:val="18"/>
          <w:szCs w:val="18"/>
        </w:rPr>
        <w:t>,</w:t>
      </w:r>
      <w:r w:rsidR="006C650B" w:rsidRPr="00E42DEB">
        <w:rPr>
          <w:rFonts w:ascii="Arial" w:hAnsi="Arial" w:cs="Arial"/>
          <w:sz w:val="18"/>
          <w:szCs w:val="18"/>
        </w:rPr>
        <w:t xml:space="preserve"> ingeschreven bij de Kamer van Koophandel onder nummer</w:t>
      </w:r>
      <w:r w:rsidR="003863F5" w:rsidRPr="00E42DEB">
        <w:rPr>
          <w:rFonts w:ascii="Arial" w:hAnsi="Arial" w:cs="Arial"/>
          <w:sz w:val="18"/>
          <w:szCs w:val="18"/>
        </w:rPr>
        <w:t xml:space="preserve"> </w:t>
      </w:r>
      <w:r w:rsidR="00A91E19">
        <w:rPr>
          <w:rFonts w:ascii="Arial" w:hAnsi="Arial" w:cs="Arial"/>
          <w:sz w:val="18"/>
          <w:szCs w:val="18"/>
        </w:rPr>
        <w:t xml:space="preserve">68442971 </w:t>
      </w:r>
      <w:r w:rsidR="003863F5" w:rsidRPr="00A91E19">
        <w:rPr>
          <w:rFonts w:ascii="Arial" w:hAnsi="Arial" w:cs="Arial"/>
          <w:sz w:val="18"/>
          <w:szCs w:val="18"/>
        </w:rPr>
        <w:t>en alle aan haar gelieerde entiteiten</w:t>
      </w:r>
      <w:r w:rsidR="006C650B" w:rsidRPr="00A91E19">
        <w:rPr>
          <w:rFonts w:ascii="Arial" w:hAnsi="Arial" w:cs="Arial"/>
          <w:sz w:val="18"/>
          <w:szCs w:val="18"/>
        </w:rPr>
        <w:t>, ondernemingen</w:t>
      </w:r>
      <w:r w:rsidR="003D0647" w:rsidRPr="00A91E19">
        <w:rPr>
          <w:rFonts w:ascii="Arial" w:hAnsi="Arial" w:cs="Arial"/>
          <w:sz w:val="18"/>
          <w:szCs w:val="18"/>
        </w:rPr>
        <w:t xml:space="preserve"> en</w:t>
      </w:r>
      <w:r w:rsidR="006C650B" w:rsidRPr="00A91E19">
        <w:rPr>
          <w:rFonts w:ascii="Arial" w:hAnsi="Arial" w:cs="Arial"/>
          <w:sz w:val="18"/>
          <w:szCs w:val="18"/>
        </w:rPr>
        <w:t>/of</w:t>
      </w:r>
      <w:r w:rsidR="003D0647" w:rsidRPr="00A91E19">
        <w:rPr>
          <w:rFonts w:ascii="Arial" w:hAnsi="Arial" w:cs="Arial"/>
          <w:sz w:val="18"/>
          <w:szCs w:val="18"/>
        </w:rPr>
        <w:t xml:space="preserve"> vennootschappen</w:t>
      </w:r>
      <w:r w:rsidR="003863F5" w:rsidRPr="00A91E19">
        <w:rPr>
          <w:rFonts w:ascii="Arial" w:hAnsi="Arial" w:cs="Arial"/>
          <w:sz w:val="18"/>
          <w:szCs w:val="18"/>
        </w:rPr>
        <w:t xml:space="preserve">, en alle vormen van dienstverlening vanuit </w:t>
      </w:r>
      <w:r w:rsidR="006C650B" w:rsidRPr="00A91E19">
        <w:rPr>
          <w:rFonts w:ascii="Arial" w:hAnsi="Arial" w:cs="Arial"/>
          <w:sz w:val="18"/>
          <w:szCs w:val="18"/>
        </w:rPr>
        <w:t>deze ondernemingen</w:t>
      </w:r>
      <w:r w:rsidR="003863F5" w:rsidRPr="00A91E19">
        <w:rPr>
          <w:rFonts w:ascii="Arial" w:hAnsi="Arial" w:cs="Arial"/>
          <w:sz w:val="18"/>
          <w:szCs w:val="18"/>
        </w:rPr>
        <w:t xml:space="preserve"> zoals </w:t>
      </w:r>
      <w:r w:rsidR="003D0647" w:rsidRPr="00A91E19">
        <w:rPr>
          <w:rFonts w:ascii="Arial" w:hAnsi="Arial" w:cs="Arial"/>
          <w:sz w:val="18"/>
          <w:szCs w:val="18"/>
        </w:rPr>
        <w:t xml:space="preserve">ook nader </w:t>
      </w:r>
      <w:r w:rsidR="00854ADF" w:rsidRPr="00A91E19">
        <w:rPr>
          <w:rFonts w:ascii="Arial" w:hAnsi="Arial" w:cs="Arial"/>
          <w:sz w:val="18"/>
          <w:szCs w:val="18"/>
        </w:rPr>
        <w:t xml:space="preserve">gespecificeerd onder de Werkzaamheden, </w:t>
      </w:r>
      <w:r w:rsidR="00FF32B4" w:rsidRPr="00A91E19">
        <w:rPr>
          <w:rFonts w:ascii="Arial" w:hAnsi="Arial" w:cs="Arial"/>
          <w:sz w:val="18"/>
          <w:szCs w:val="18"/>
        </w:rPr>
        <w:t>dit</w:t>
      </w:r>
      <w:r w:rsidR="003863F5" w:rsidRPr="00A91E19">
        <w:rPr>
          <w:rFonts w:ascii="Arial" w:hAnsi="Arial" w:cs="Arial"/>
          <w:sz w:val="18"/>
          <w:szCs w:val="18"/>
        </w:rPr>
        <w:t xml:space="preserve"> in de meest brede zin des </w:t>
      </w:r>
      <w:proofErr w:type="spellStart"/>
      <w:r w:rsidR="003863F5" w:rsidRPr="00A91E19">
        <w:rPr>
          <w:rFonts w:ascii="Arial" w:hAnsi="Arial" w:cs="Arial"/>
          <w:sz w:val="18"/>
          <w:szCs w:val="18"/>
        </w:rPr>
        <w:t>woords</w:t>
      </w:r>
      <w:proofErr w:type="spellEnd"/>
      <w:r w:rsidR="003863F5" w:rsidRPr="00A91E19">
        <w:rPr>
          <w:rFonts w:ascii="Arial" w:hAnsi="Arial" w:cs="Arial"/>
          <w:sz w:val="18"/>
          <w:szCs w:val="18"/>
        </w:rPr>
        <w:t>, hierna even</w:t>
      </w:r>
      <w:r w:rsidR="005C1D2E" w:rsidRPr="00A91E19">
        <w:rPr>
          <w:rFonts w:ascii="Arial" w:hAnsi="Arial" w:cs="Arial"/>
          <w:sz w:val="18"/>
          <w:szCs w:val="18"/>
        </w:rPr>
        <w:t xml:space="preserve">eens te noemen de Opdrachtnemer of </w:t>
      </w:r>
      <w:r w:rsidR="00527BD5">
        <w:rPr>
          <w:rFonts w:ascii="Arial" w:hAnsi="Arial" w:cs="Arial"/>
          <w:sz w:val="18"/>
          <w:szCs w:val="18"/>
        </w:rPr>
        <w:t>Dijkman AC B.V.</w:t>
      </w:r>
      <w:r w:rsidR="005C1D2E" w:rsidRPr="00A91E19">
        <w:rPr>
          <w:rFonts w:ascii="Arial" w:hAnsi="Arial" w:cs="Arial"/>
          <w:sz w:val="18"/>
          <w:szCs w:val="18"/>
        </w:rPr>
        <w:t>.</w:t>
      </w:r>
    </w:p>
    <w:p w14:paraId="09FC3A50" w14:textId="77777777" w:rsidR="00E42DEB" w:rsidRDefault="00843158"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Gegevens</w:t>
      </w:r>
      <w:r w:rsidR="003863F5" w:rsidRPr="00E42DEB">
        <w:rPr>
          <w:rFonts w:ascii="Arial" w:hAnsi="Arial" w:cs="Arial"/>
          <w:sz w:val="18"/>
          <w:szCs w:val="18"/>
        </w:rPr>
        <w:t>: de persoonsgegevens zoals omschreven in Annex 1</w:t>
      </w:r>
      <w:r w:rsidR="00AE5E5D" w:rsidRPr="00E42DEB">
        <w:rPr>
          <w:rFonts w:ascii="Arial" w:hAnsi="Arial" w:cs="Arial"/>
          <w:sz w:val="18"/>
          <w:szCs w:val="18"/>
        </w:rPr>
        <w:t xml:space="preserve"> en zoals nader gedefinieerd onder Persoonsgegevens</w:t>
      </w:r>
      <w:r w:rsidR="003863F5" w:rsidRPr="00E42DEB">
        <w:rPr>
          <w:rFonts w:ascii="Arial" w:hAnsi="Arial" w:cs="Arial"/>
          <w:sz w:val="18"/>
          <w:szCs w:val="18"/>
        </w:rPr>
        <w:t>.</w:t>
      </w:r>
    </w:p>
    <w:p w14:paraId="368DD4A1" w14:textId="77777777" w:rsidR="00E42DEB" w:rsidRDefault="00843158"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Opdrachtgever</w:t>
      </w:r>
      <w:r w:rsidR="003863F5" w:rsidRPr="00E42DEB">
        <w:rPr>
          <w:rFonts w:ascii="Arial" w:hAnsi="Arial" w:cs="Arial"/>
          <w:sz w:val="18"/>
          <w:szCs w:val="18"/>
        </w:rPr>
        <w:t xml:space="preserve">: de natuurlijke persoon of rechtspersoon die aan Opdrachtnemer opdracht heeft gegeven tot het verrichten van Werkzaamheden, </w:t>
      </w:r>
      <w:r w:rsidR="0027206D" w:rsidRPr="00E42DEB">
        <w:rPr>
          <w:rFonts w:ascii="Arial" w:hAnsi="Arial" w:cs="Arial"/>
          <w:sz w:val="18"/>
          <w:szCs w:val="18"/>
        </w:rPr>
        <w:t xml:space="preserve">hierna </w:t>
      </w:r>
      <w:r w:rsidR="00BC65B2" w:rsidRPr="00E42DEB">
        <w:rPr>
          <w:rFonts w:ascii="Arial" w:hAnsi="Arial" w:cs="Arial"/>
          <w:sz w:val="18"/>
          <w:szCs w:val="18"/>
        </w:rPr>
        <w:t xml:space="preserve">de Opdrachtgever </w:t>
      </w:r>
      <w:r w:rsidR="003863F5" w:rsidRPr="00E42DEB">
        <w:rPr>
          <w:rFonts w:ascii="Arial" w:hAnsi="Arial" w:cs="Arial"/>
          <w:sz w:val="18"/>
          <w:szCs w:val="18"/>
        </w:rPr>
        <w:t>eveneens</w:t>
      </w:r>
      <w:r w:rsidR="0027206D" w:rsidRPr="00E42DEB">
        <w:rPr>
          <w:rFonts w:ascii="Arial" w:hAnsi="Arial" w:cs="Arial"/>
          <w:sz w:val="18"/>
          <w:szCs w:val="18"/>
        </w:rPr>
        <w:t xml:space="preserve"> genoemd</w:t>
      </w:r>
      <w:r w:rsidR="003863F5" w:rsidRPr="00E42DEB">
        <w:rPr>
          <w:rFonts w:ascii="Arial" w:hAnsi="Arial" w:cs="Arial"/>
          <w:sz w:val="18"/>
          <w:szCs w:val="18"/>
        </w:rPr>
        <w:t xml:space="preserve"> Verantwoordelijke.</w:t>
      </w:r>
    </w:p>
    <w:p w14:paraId="0A1A8D31" w14:textId="77777777" w:rsidR="00E42DEB" w:rsidRDefault="00BC65B2"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Verwerker</w:t>
      </w:r>
      <w:r w:rsidR="003863F5" w:rsidRPr="00E42DEB">
        <w:rPr>
          <w:rFonts w:ascii="Arial" w:hAnsi="Arial" w:cs="Arial"/>
          <w:sz w:val="18"/>
          <w:szCs w:val="18"/>
        </w:rPr>
        <w:t xml:space="preserve">: de </w:t>
      </w:r>
      <w:r w:rsidRPr="00E42DEB">
        <w:rPr>
          <w:rFonts w:ascii="Arial" w:hAnsi="Arial" w:cs="Arial"/>
          <w:sz w:val="18"/>
          <w:szCs w:val="18"/>
        </w:rPr>
        <w:t>Opdrachtnemer</w:t>
      </w:r>
      <w:r w:rsidR="003863F5" w:rsidRPr="00E42DEB">
        <w:rPr>
          <w:rFonts w:ascii="Arial" w:hAnsi="Arial" w:cs="Arial"/>
          <w:sz w:val="18"/>
          <w:szCs w:val="18"/>
        </w:rPr>
        <w:t xml:space="preserve"> als hiervoor gedefinieerd.</w:t>
      </w:r>
    </w:p>
    <w:p w14:paraId="444FB067" w14:textId="592BD0AC" w:rsidR="00E42DEB" w:rsidRDefault="00843158"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Overeenkomst</w:t>
      </w:r>
      <w:r w:rsidR="003863F5" w:rsidRPr="00E42DEB">
        <w:rPr>
          <w:rFonts w:ascii="Arial" w:hAnsi="Arial" w:cs="Arial"/>
          <w:sz w:val="18"/>
          <w:szCs w:val="18"/>
        </w:rPr>
        <w:t xml:space="preserve">: elke afspraak tussen Opdrachtgever en </w:t>
      </w:r>
      <w:r w:rsidR="00546C8F">
        <w:rPr>
          <w:rFonts w:ascii="Arial" w:hAnsi="Arial" w:cs="Arial"/>
          <w:sz w:val="18"/>
          <w:szCs w:val="18"/>
        </w:rPr>
        <w:t>Opdrachtnemer</w:t>
      </w:r>
      <w:r w:rsidR="003863F5" w:rsidRPr="00E42DEB">
        <w:rPr>
          <w:rFonts w:ascii="Arial" w:hAnsi="Arial" w:cs="Arial"/>
          <w:sz w:val="18"/>
          <w:szCs w:val="18"/>
        </w:rPr>
        <w:t xml:space="preserve"> tot het verrichten van Werkzaamheden </w:t>
      </w:r>
      <w:r w:rsidR="007665BB" w:rsidRPr="00E42DEB">
        <w:rPr>
          <w:rFonts w:ascii="Arial" w:hAnsi="Arial" w:cs="Arial"/>
          <w:sz w:val="18"/>
          <w:szCs w:val="18"/>
        </w:rPr>
        <w:t xml:space="preserve">(zoals hierna gedefinieerd) </w:t>
      </w:r>
      <w:r w:rsidR="00546C8F">
        <w:rPr>
          <w:rFonts w:ascii="Arial" w:hAnsi="Arial" w:cs="Arial"/>
          <w:sz w:val="18"/>
          <w:szCs w:val="18"/>
        </w:rPr>
        <w:t xml:space="preserve">door Opdrachtnemer </w:t>
      </w:r>
      <w:r w:rsidR="003863F5" w:rsidRPr="00E42DEB">
        <w:rPr>
          <w:rFonts w:ascii="Arial" w:hAnsi="Arial" w:cs="Arial"/>
          <w:sz w:val="18"/>
          <w:szCs w:val="18"/>
        </w:rPr>
        <w:t>te</w:t>
      </w:r>
      <w:r w:rsidR="00A307ED">
        <w:rPr>
          <w:rFonts w:ascii="Arial" w:hAnsi="Arial" w:cs="Arial"/>
          <w:sz w:val="18"/>
          <w:szCs w:val="18"/>
        </w:rPr>
        <w:t xml:space="preserve">n behoeve van de Opdrachtgever </w:t>
      </w:r>
      <w:r w:rsidR="00F20C9B">
        <w:rPr>
          <w:rFonts w:ascii="Arial" w:hAnsi="Arial" w:cs="Arial"/>
          <w:sz w:val="18"/>
          <w:szCs w:val="18"/>
        </w:rPr>
        <w:t xml:space="preserve">en zoals ook nader </w:t>
      </w:r>
      <w:r w:rsidR="00905033">
        <w:rPr>
          <w:rFonts w:ascii="Arial" w:hAnsi="Arial" w:cs="Arial"/>
          <w:sz w:val="18"/>
          <w:szCs w:val="18"/>
        </w:rPr>
        <w:t>gespecificeerd</w:t>
      </w:r>
      <w:r w:rsidR="00F20C9B">
        <w:rPr>
          <w:rFonts w:ascii="Arial" w:hAnsi="Arial" w:cs="Arial"/>
          <w:sz w:val="18"/>
          <w:szCs w:val="18"/>
        </w:rPr>
        <w:t xml:space="preserve"> in een </w:t>
      </w:r>
      <w:r w:rsidR="00A307ED">
        <w:rPr>
          <w:rFonts w:ascii="Arial" w:hAnsi="Arial" w:cs="Arial"/>
          <w:sz w:val="18"/>
          <w:szCs w:val="18"/>
        </w:rPr>
        <w:t xml:space="preserve">overeenkomst van opdracht respectievelijk </w:t>
      </w:r>
      <w:r w:rsidR="00F20C9B">
        <w:rPr>
          <w:rFonts w:ascii="Arial" w:hAnsi="Arial" w:cs="Arial"/>
          <w:sz w:val="18"/>
          <w:szCs w:val="18"/>
        </w:rPr>
        <w:t>opdrachtbeve</w:t>
      </w:r>
      <w:r w:rsidR="00905033">
        <w:rPr>
          <w:rFonts w:ascii="Arial" w:hAnsi="Arial" w:cs="Arial"/>
          <w:sz w:val="18"/>
          <w:szCs w:val="18"/>
        </w:rPr>
        <w:t xml:space="preserve">stiging tussen </w:t>
      </w:r>
      <w:r w:rsidR="00527BD5">
        <w:rPr>
          <w:rFonts w:ascii="Arial" w:hAnsi="Arial" w:cs="Arial"/>
          <w:sz w:val="18"/>
          <w:szCs w:val="18"/>
        </w:rPr>
        <w:t>Dijkman AC B.V.</w:t>
      </w:r>
      <w:r w:rsidR="005C1D2E">
        <w:rPr>
          <w:rFonts w:ascii="Arial" w:hAnsi="Arial" w:cs="Arial"/>
          <w:sz w:val="18"/>
          <w:szCs w:val="18"/>
        </w:rPr>
        <w:t xml:space="preserve"> </w:t>
      </w:r>
      <w:r w:rsidR="00905033">
        <w:rPr>
          <w:rFonts w:ascii="Arial" w:hAnsi="Arial" w:cs="Arial"/>
          <w:sz w:val="18"/>
          <w:szCs w:val="18"/>
        </w:rPr>
        <w:t xml:space="preserve">en </w:t>
      </w:r>
      <w:r w:rsidR="00546C8F">
        <w:rPr>
          <w:rFonts w:ascii="Arial" w:hAnsi="Arial" w:cs="Arial"/>
          <w:sz w:val="18"/>
          <w:szCs w:val="18"/>
        </w:rPr>
        <w:t>Opdrachtgever.</w:t>
      </w:r>
    </w:p>
    <w:p w14:paraId="485603C4" w14:textId="47FFF2C5" w:rsidR="00E42DEB" w:rsidRPr="00E42DEB" w:rsidRDefault="00843158"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Verantwoordelijke</w:t>
      </w:r>
      <w:r w:rsidR="003863F5" w:rsidRPr="00E42DEB">
        <w:rPr>
          <w:rFonts w:ascii="Arial" w:hAnsi="Arial" w:cs="Arial"/>
          <w:sz w:val="18"/>
          <w:szCs w:val="18"/>
        </w:rPr>
        <w:t xml:space="preserve">: de Opdrachtgever die als natuurlijk persoon of rechtspersoon aan de </w:t>
      </w:r>
      <w:r w:rsidR="00BC65B2" w:rsidRPr="00E42DEB">
        <w:rPr>
          <w:rFonts w:ascii="Arial" w:hAnsi="Arial" w:cs="Arial"/>
          <w:sz w:val="18"/>
          <w:szCs w:val="18"/>
        </w:rPr>
        <w:t>Opdrachtnemer</w:t>
      </w:r>
      <w:r w:rsidR="003863F5" w:rsidRPr="00E42DEB">
        <w:rPr>
          <w:rFonts w:ascii="Arial" w:hAnsi="Arial" w:cs="Arial"/>
          <w:sz w:val="18"/>
          <w:szCs w:val="18"/>
        </w:rPr>
        <w:t xml:space="preserve">, </w:t>
      </w:r>
      <w:r w:rsidR="00905033">
        <w:rPr>
          <w:rFonts w:ascii="Arial" w:hAnsi="Arial" w:cs="Arial"/>
          <w:sz w:val="18"/>
          <w:szCs w:val="18"/>
        </w:rPr>
        <w:t xml:space="preserve">eveneens Verwerker, </w:t>
      </w:r>
      <w:r w:rsidR="003863F5" w:rsidRPr="00E42DEB">
        <w:rPr>
          <w:rFonts w:ascii="Arial" w:hAnsi="Arial" w:cs="Arial"/>
          <w:sz w:val="18"/>
          <w:szCs w:val="18"/>
        </w:rPr>
        <w:t>opdracht heeft gegeven tot het verrichten van Werkzaamhe</w:t>
      </w:r>
      <w:r w:rsidR="00780877" w:rsidRPr="00E42DEB">
        <w:rPr>
          <w:rFonts w:ascii="Arial" w:hAnsi="Arial" w:cs="Arial"/>
          <w:sz w:val="18"/>
          <w:szCs w:val="18"/>
        </w:rPr>
        <w:t xml:space="preserve">den en </w:t>
      </w:r>
      <w:r w:rsidR="00780877" w:rsidRPr="00E42DEB">
        <w:rPr>
          <w:rFonts w:ascii="Arial" w:hAnsi="Arial" w:cs="Calibri"/>
          <w:sz w:val="18"/>
          <w:szCs w:val="18"/>
        </w:rPr>
        <w:t>die alleen of samen met anderen, het doel van en de middelen voor de verwerking van persoonsgegevens vaststelt.</w:t>
      </w:r>
    </w:p>
    <w:p w14:paraId="321877BD" w14:textId="20471BAD" w:rsidR="00E42DEB" w:rsidRPr="00D55B0B" w:rsidRDefault="00843158" w:rsidP="00D55B0B">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Werkzaamheden</w:t>
      </w:r>
      <w:r w:rsidR="003863F5" w:rsidRPr="00E42DEB">
        <w:rPr>
          <w:rFonts w:ascii="Arial" w:hAnsi="Arial" w:cs="Arial"/>
          <w:sz w:val="18"/>
          <w:szCs w:val="18"/>
        </w:rPr>
        <w:t xml:space="preserve">: alle werkzaamheden waartoe opdracht </w:t>
      </w:r>
      <w:r w:rsidR="00A17F97" w:rsidRPr="00E42DEB">
        <w:rPr>
          <w:rFonts w:ascii="Arial" w:hAnsi="Arial" w:cs="Arial"/>
          <w:sz w:val="18"/>
          <w:szCs w:val="18"/>
        </w:rPr>
        <w:t xml:space="preserve">door Opdrachtgever </w:t>
      </w:r>
      <w:r w:rsidR="003863F5" w:rsidRPr="00E42DEB">
        <w:rPr>
          <w:rFonts w:ascii="Arial" w:hAnsi="Arial" w:cs="Arial"/>
          <w:sz w:val="18"/>
          <w:szCs w:val="18"/>
        </w:rPr>
        <w:t>is gegeven, of die door Opdrachtnemer uit anderen hoofde worden verricht</w:t>
      </w:r>
      <w:r w:rsidR="00A17F97" w:rsidRPr="00E42DEB">
        <w:rPr>
          <w:rFonts w:ascii="Arial" w:hAnsi="Arial" w:cs="Arial"/>
          <w:sz w:val="18"/>
          <w:szCs w:val="18"/>
        </w:rPr>
        <w:t xml:space="preserve"> ten behoeve van de Opdrachtgever</w:t>
      </w:r>
      <w:r w:rsidR="003863F5" w:rsidRPr="00E42DEB">
        <w:rPr>
          <w:rFonts w:ascii="Arial" w:hAnsi="Arial" w:cs="Arial"/>
          <w:sz w:val="18"/>
          <w:szCs w:val="18"/>
        </w:rPr>
        <w:t xml:space="preserve">. Het voorgaande geldt in de ruimste zin van het woord en omvat in ieder geval de werkzaamheden zoals vermeld in de </w:t>
      </w:r>
      <w:r w:rsidR="00F20C9B">
        <w:rPr>
          <w:rFonts w:ascii="Arial" w:hAnsi="Arial" w:cs="Arial"/>
          <w:sz w:val="18"/>
          <w:szCs w:val="18"/>
        </w:rPr>
        <w:t>Overeenkomst</w:t>
      </w:r>
      <w:r w:rsidR="003863F5" w:rsidRPr="00E42DEB">
        <w:rPr>
          <w:rFonts w:ascii="Arial" w:hAnsi="Arial" w:cs="Arial"/>
          <w:sz w:val="18"/>
          <w:szCs w:val="18"/>
        </w:rPr>
        <w:t xml:space="preserve"> </w:t>
      </w:r>
      <w:r w:rsidR="007665BB" w:rsidRPr="00E42DEB">
        <w:rPr>
          <w:rFonts w:ascii="Arial" w:hAnsi="Arial" w:cs="Arial"/>
          <w:sz w:val="18"/>
          <w:szCs w:val="18"/>
        </w:rPr>
        <w:t>tussen Opdrachtgever en Opdrachtnemer</w:t>
      </w:r>
      <w:r w:rsidR="003863F5" w:rsidRPr="00D55B0B">
        <w:rPr>
          <w:rFonts w:ascii="Arial" w:hAnsi="Arial" w:cs="Arial"/>
          <w:sz w:val="18"/>
          <w:szCs w:val="18"/>
        </w:rPr>
        <w:t xml:space="preserve"> </w:t>
      </w:r>
      <w:r w:rsidR="007665BB" w:rsidRPr="00D55B0B">
        <w:rPr>
          <w:rFonts w:ascii="Arial" w:hAnsi="Arial" w:cs="Arial"/>
          <w:sz w:val="18"/>
          <w:szCs w:val="18"/>
        </w:rPr>
        <w:t>betreffende de</w:t>
      </w:r>
      <w:r w:rsidR="003863F5" w:rsidRPr="00D55B0B">
        <w:rPr>
          <w:rFonts w:ascii="Arial" w:hAnsi="Arial" w:cs="Arial"/>
          <w:sz w:val="18"/>
          <w:szCs w:val="18"/>
        </w:rPr>
        <w:t xml:space="preserve"> </w:t>
      </w:r>
      <w:r w:rsidR="007665BB" w:rsidRPr="00D55B0B">
        <w:rPr>
          <w:rFonts w:ascii="Arial" w:hAnsi="Arial" w:cs="Arial"/>
          <w:sz w:val="18"/>
          <w:szCs w:val="18"/>
        </w:rPr>
        <w:t>(</w:t>
      </w:r>
      <w:r w:rsidR="003863F5" w:rsidRPr="00D55B0B">
        <w:rPr>
          <w:rFonts w:ascii="Arial" w:hAnsi="Arial" w:cs="Arial"/>
          <w:sz w:val="18"/>
          <w:szCs w:val="18"/>
        </w:rPr>
        <w:t>advies</w:t>
      </w:r>
      <w:r w:rsidR="007665BB" w:rsidRPr="00D55B0B">
        <w:rPr>
          <w:rFonts w:ascii="Arial" w:hAnsi="Arial" w:cs="Arial"/>
          <w:sz w:val="18"/>
          <w:szCs w:val="18"/>
        </w:rPr>
        <w:t>)</w:t>
      </w:r>
      <w:r w:rsidR="003863F5" w:rsidRPr="00D55B0B">
        <w:rPr>
          <w:rFonts w:ascii="Arial" w:hAnsi="Arial" w:cs="Arial"/>
          <w:sz w:val="18"/>
          <w:szCs w:val="18"/>
        </w:rPr>
        <w:t>dienstverlening</w:t>
      </w:r>
      <w:r w:rsidR="007665BB" w:rsidRPr="00D55B0B">
        <w:rPr>
          <w:rFonts w:ascii="Arial" w:hAnsi="Arial" w:cs="Arial"/>
          <w:sz w:val="18"/>
          <w:szCs w:val="18"/>
        </w:rPr>
        <w:t xml:space="preserve"> door </w:t>
      </w:r>
      <w:r w:rsidR="00905033" w:rsidRPr="00D55B0B">
        <w:rPr>
          <w:rFonts w:ascii="Arial" w:hAnsi="Arial" w:cs="Arial"/>
          <w:sz w:val="18"/>
          <w:szCs w:val="18"/>
        </w:rPr>
        <w:t>Opdrachtnemer</w:t>
      </w:r>
      <w:r w:rsidR="007665BB" w:rsidRPr="00D55B0B">
        <w:rPr>
          <w:rFonts w:ascii="Arial" w:hAnsi="Arial" w:cs="Arial"/>
          <w:sz w:val="18"/>
          <w:szCs w:val="18"/>
        </w:rPr>
        <w:t xml:space="preserve"> </w:t>
      </w:r>
      <w:r w:rsidR="00A17F97" w:rsidRPr="00D55B0B">
        <w:rPr>
          <w:rFonts w:ascii="Arial" w:hAnsi="Arial" w:cs="Arial"/>
          <w:sz w:val="18"/>
          <w:szCs w:val="18"/>
        </w:rPr>
        <w:t xml:space="preserve">ten behoeve van de Opdrachtgever </w:t>
      </w:r>
      <w:r w:rsidR="007665BB" w:rsidRPr="00D55B0B">
        <w:rPr>
          <w:rFonts w:ascii="Arial" w:hAnsi="Arial" w:cs="Arial"/>
          <w:sz w:val="18"/>
          <w:szCs w:val="18"/>
        </w:rPr>
        <w:t xml:space="preserve">op het gebied van accountancy,  </w:t>
      </w:r>
      <w:r w:rsidR="00905033" w:rsidRPr="00D55B0B">
        <w:rPr>
          <w:rFonts w:ascii="Arial" w:hAnsi="Arial" w:cs="Arial"/>
          <w:sz w:val="18"/>
          <w:szCs w:val="18"/>
        </w:rPr>
        <w:t xml:space="preserve">financiële administratie en boekhouding, </w:t>
      </w:r>
      <w:r w:rsidR="000C165E" w:rsidRPr="00D55B0B">
        <w:rPr>
          <w:rFonts w:ascii="Arial" w:hAnsi="Arial" w:cs="Arial"/>
          <w:sz w:val="18"/>
          <w:szCs w:val="18"/>
        </w:rPr>
        <w:t xml:space="preserve">fiscale dienstverlening (belastingaangiften en advisering), </w:t>
      </w:r>
      <w:r w:rsidR="00914BF2" w:rsidRPr="00D55B0B">
        <w:rPr>
          <w:rFonts w:ascii="Arial" w:hAnsi="Arial" w:cs="Arial"/>
          <w:sz w:val="18"/>
          <w:szCs w:val="18"/>
        </w:rPr>
        <w:t xml:space="preserve">salarisadministratie en </w:t>
      </w:r>
      <w:r w:rsidR="00905033" w:rsidRPr="00D55B0B">
        <w:rPr>
          <w:rFonts w:ascii="Arial" w:hAnsi="Arial" w:cs="Arial"/>
          <w:sz w:val="18"/>
          <w:szCs w:val="18"/>
        </w:rPr>
        <w:t>bedrijfsadvisering</w:t>
      </w:r>
      <w:r w:rsidR="007665BB" w:rsidRPr="00D55B0B">
        <w:rPr>
          <w:rFonts w:ascii="Arial" w:hAnsi="Arial" w:cs="Arial"/>
          <w:sz w:val="18"/>
          <w:szCs w:val="18"/>
        </w:rPr>
        <w:t xml:space="preserve">, </w:t>
      </w:r>
      <w:r w:rsidR="005C59CA">
        <w:rPr>
          <w:rFonts w:ascii="Arial" w:hAnsi="Arial" w:cs="Arial"/>
          <w:sz w:val="18"/>
          <w:szCs w:val="18"/>
        </w:rPr>
        <w:t xml:space="preserve">dit </w:t>
      </w:r>
      <w:r w:rsidR="00905033" w:rsidRPr="00D55B0B">
        <w:rPr>
          <w:rFonts w:ascii="Arial" w:hAnsi="Arial" w:cs="Arial"/>
          <w:sz w:val="18"/>
          <w:szCs w:val="18"/>
        </w:rPr>
        <w:t>i</w:t>
      </w:r>
      <w:r w:rsidR="00D55B0B">
        <w:rPr>
          <w:rFonts w:ascii="Arial" w:hAnsi="Arial" w:cs="Arial"/>
          <w:sz w:val="18"/>
          <w:szCs w:val="18"/>
        </w:rPr>
        <w:t xml:space="preserve">n de meest brede zin des </w:t>
      </w:r>
      <w:proofErr w:type="spellStart"/>
      <w:r w:rsidR="00D55B0B">
        <w:rPr>
          <w:rFonts w:ascii="Arial" w:hAnsi="Arial" w:cs="Arial"/>
          <w:sz w:val="18"/>
          <w:szCs w:val="18"/>
        </w:rPr>
        <w:t>woords</w:t>
      </w:r>
      <w:proofErr w:type="spellEnd"/>
      <w:r w:rsidR="00D55B0B">
        <w:rPr>
          <w:rFonts w:ascii="Arial" w:hAnsi="Arial" w:cs="Arial"/>
          <w:sz w:val="18"/>
          <w:szCs w:val="18"/>
        </w:rPr>
        <w:t>,</w:t>
      </w:r>
      <w:r w:rsidR="00905033" w:rsidRPr="00D55B0B">
        <w:rPr>
          <w:rFonts w:ascii="Arial" w:hAnsi="Arial" w:cs="Arial"/>
          <w:sz w:val="18"/>
          <w:szCs w:val="18"/>
        </w:rPr>
        <w:t xml:space="preserve"> </w:t>
      </w:r>
      <w:r w:rsidR="00A17F97" w:rsidRPr="00D55B0B">
        <w:rPr>
          <w:rFonts w:ascii="Arial" w:hAnsi="Arial" w:cs="Arial"/>
          <w:sz w:val="18"/>
          <w:szCs w:val="18"/>
        </w:rPr>
        <w:t>zoals ook gespecificeerd op Annex 1</w:t>
      </w:r>
      <w:r w:rsidR="003863F5" w:rsidRPr="00D55B0B">
        <w:rPr>
          <w:rFonts w:ascii="Arial" w:hAnsi="Arial" w:cs="Arial"/>
          <w:sz w:val="18"/>
          <w:szCs w:val="18"/>
        </w:rPr>
        <w:t>.</w:t>
      </w:r>
    </w:p>
    <w:p w14:paraId="7174C481" w14:textId="77777777" w:rsidR="00E42DEB" w:rsidRDefault="003863F5"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 xml:space="preserve">Verwerking: </w:t>
      </w:r>
      <w:r w:rsidR="00F16627" w:rsidRPr="00E42DEB">
        <w:rPr>
          <w:rFonts w:ascii="Arial" w:hAnsi="Arial" w:cs="Arial"/>
          <w:sz w:val="18"/>
          <w:szCs w:val="18"/>
        </w:rPr>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632A41DD" w14:textId="6F647E11" w:rsidR="00E42DEB" w:rsidRDefault="00F16627"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 xml:space="preserve">Persoonsgegevens: alle informatie over een geïdentificeerde of identificeerbare natuurlijke persoon („de Betrokkene”) die in het kader van de Overeenkomst worden verwerkt; als identificeerbaar wordt beschouwd een natuurlijke persoon die direct of indirect kan worden geïdentificeerd, met name aan de hand van een </w:t>
      </w:r>
      <w:proofErr w:type="spellStart"/>
      <w:r w:rsidRPr="00E42DEB">
        <w:rPr>
          <w:rFonts w:ascii="Arial" w:hAnsi="Arial" w:cs="Arial"/>
          <w:sz w:val="18"/>
          <w:szCs w:val="18"/>
        </w:rPr>
        <w:t>identificator</w:t>
      </w:r>
      <w:proofErr w:type="spellEnd"/>
      <w:r w:rsidRPr="00E42DEB">
        <w:rPr>
          <w:rFonts w:ascii="Arial" w:hAnsi="Arial" w:cs="Arial"/>
          <w:sz w:val="18"/>
          <w:szCs w:val="18"/>
        </w:rPr>
        <w:t xml:space="preserve"> zoals een naam, een identificatienummer, locatiegegevens, een online </w:t>
      </w:r>
      <w:proofErr w:type="spellStart"/>
      <w:r w:rsidRPr="00E42DEB">
        <w:rPr>
          <w:rFonts w:ascii="Arial" w:hAnsi="Arial" w:cs="Arial"/>
          <w:sz w:val="18"/>
          <w:szCs w:val="18"/>
        </w:rPr>
        <w:t>identificator</w:t>
      </w:r>
      <w:proofErr w:type="spellEnd"/>
      <w:r w:rsidRPr="00E42DEB">
        <w:rPr>
          <w:rFonts w:ascii="Arial" w:hAnsi="Arial" w:cs="Arial"/>
          <w:sz w:val="18"/>
          <w:szCs w:val="18"/>
        </w:rPr>
        <w:t xml:space="preserve"> of van een of meer elementen die kenmerkend zijn voor de fysieke, fysiologische, genetische, psychische, economische, culturele of sociale identiteit van die natuurlijke persoon. </w:t>
      </w:r>
    </w:p>
    <w:p w14:paraId="03C8B514" w14:textId="77777777" w:rsidR="00E42DEB" w:rsidRDefault="000F34E1"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Medewerkers: personen die werkzaam zijn bij de Opdrachtnemer, ofwel in dienstbetrekking dan wel tijdelijk ingehuurd.</w:t>
      </w:r>
    </w:p>
    <w:p w14:paraId="09568641" w14:textId="77777777" w:rsidR="00E42DEB" w:rsidRDefault="00A21532"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Sub-verwerker: een andere verwerker die door de Verwerker wordt ingezet om ten behoeve van de Verantwoordelijke specifieke verwerkingsactiviteiten te verrichten.</w:t>
      </w:r>
    </w:p>
    <w:p w14:paraId="027B8D01" w14:textId="77777777" w:rsidR="00E42DEB" w:rsidRDefault="00585DB7"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proofErr w:type="spellStart"/>
      <w:r w:rsidRPr="00E42DEB">
        <w:rPr>
          <w:rFonts w:ascii="Arial" w:hAnsi="Arial" w:cs="Arial"/>
          <w:sz w:val="18"/>
          <w:szCs w:val="18"/>
        </w:rPr>
        <w:t>Datalek</w:t>
      </w:r>
      <w:proofErr w:type="spellEnd"/>
      <w:r w:rsidRPr="00E42DEB">
        <w:rPr>
          <w:rFonts w:ascii="Arial" w:hAnsi="Arial" w:cs="Arial"/>
          <w:sz w:val="18"/>
          <w:szCs w:val="18"/>
        </w:rPr>
        <w:t>: een inbreuk op de beveiliging die per ongeluk of op onrechtmatige wijze leidt tot - of waarbij redelijkerwijs niet uit te sluiten valt dat die kan leiden tot - de vernietiging, het verlies, de wijziging of de ongeoorloofde verstrekking van of de ongeoorloofde toegang tot doorgezonden, opgeslagen of anderszins verwerkte persoonsgegevens.</w:t>
      </w:r>
    </w:p>
    <w:p w14:paraId="695C76FC" w14:textId="77777777" w:rsidR="00E42DEB" w:rsidRPr="00E42DEB" w:rsidRDefault="0027206D"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sz w:val="18"/>
          <w:szCs w:val="18"/>
        </w:rPr>
        <w:t>Derden: anderen dan de Opdrachtnemer, Opdrachtgever en/of de</w:t>
      </w:r>
      <w:r w:rsidRPr="00E42DEB">
        <w:rPr>
          <w:rFonts w:ascii="Arial" w:hAnsi="Arial" w:cs="Arial"/>
          <w:iCs/>
          <w:sz w:val="18"/>
          <w:szCs w:val="18"/>
        </w:rPr>
        <w:t xml:space="preserve"> Medewerkers. </w:t>
      </w:r>
    </w:p>
    <w:p w14:paraId="7630567E" w14:textId="1B4D9BFC" w:rsidR="00585DB7" w:rsidRPr="00E42DEB" w:rsidRDefault="00054FF7" w:rsidP="00EF4A53">
      <w:pPr>
        <w:pStyle w:val="Lijstalinea"/>
        <w:widowControl w:val="0"/>
        <w:numPr>
          <w:ilvl w:val="1"/>
          <w:numId w:val="11"/>
        </w:numPr>
        <w:autoSpaceDE w:val="0"/>
        <w:autoSpaceDN w:val="0"/>
        <w:adjustRightInd w:val="0"/>
        <w:spacing w:line="260" w:lineRule="exact"/>
        <w:ind w:left="360"/>
        <w:jc w:val="both"/>
        <w:rPr>
          <w:rFonts w:ascii="Arial" w:hAnsi="Arial" w:cs="Arial"/>
          <w:sz w:val="18"/>
          <w:szCs w:val="18"/>
        </w:rPr>
      </w:pPr>
      <w:r w:rsidRPr="00E42DEB">
        <w:rPr>
          <w:rFonts w:ascii="Arial" w:hAnsi="Arial" w:cs="Arial"/>
          <w:iCs/>
          <w:sz w:val="18"/>
          <w:szCs w:val="18"/>
        </w:rPr>
        <w:t>Betrokkene</w:t>
      </w:r>
      <w:r w:rsidR="00331A1F" w:rsidRPr="00E42DEB">
        <w:rPr>
          <w:rFonts w:ascii="Arial" w:hAnsi="Arial" w:cs="Arial"/>
          <w:iCs/>
          <w:sz w:val="18"/>
          <w:szCs w:val="18"/>
        </w:rPr>
        <w:t>(n)</w:t>
      </w:r>
      <w:r w:rsidRPr="00E42DEB">
        <w:rPr>
          <w:rFonts w:ascii="Arial" w:hAnsi="Arial" w:cs="Arial"/>
          <w:iCs/>
          <w:sz w:val="18"/>
          <w:szCs w:val="18"/>
        </w:rPr>
        <w:t xml:space="preserve">: </w:t>
      </w:r>
      <w:r w:rsidRPr="00E42DEB">
        <w:rPr>
          <w:rFonts w:ascii="Arial" w:hAnsi="Arial" w:cs="Arial"/>
          <w:sz w:val="18"/>
          <w:szCs w:val="18"/>
        </w:rPr>
        <w:t>degene op wie een Persoonsgegeven betrekking heeft.</w:t>
      </w:r>
    </w:p>
    <w:p w14:paraId="1188067A" w14:textId="77777777" w:rsidR="003863F5" w:rsidRPr="000801CC" w:rsidRDefault="003863F5" w:rsidP="00EF4A53">
      <w:pPr>
        <w:widowControl w:val="0"/>
        <w:autoSpaceDE w:val="0"/>
        <w:autoSpaceDN w:val="0"/>
        <w:adjustRightInd w:val="0"/>
        <w:spacing w:line="260" w:lineRule="exact"/>
        <w:ind w:hanging="432"/>
        <w:jc w:val="both"/>
        <w:rPr>
          <w:rFonts w:ascii="Arial" w:hAnsi="Arial" w:cs="Arial"/>
          <w:sz w:val="18"/>
          <w:szCs w:val="18"/>
        </w:rPr>
      </w:pPr>
    </w:p>
    <w:p w14:paraId="2A6D3CFB" w14:textId="4BF7C393"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 xml:space="preserve">2. Toepasselijkheid </w:t>
      </w:r>
      <w:r w:rsidR="001540CF">
        <w:rPr>
          <w:rFonts w:ascii="Arial" w:hAnsi="Arial" w:cs="Arial"/>
          <w:b/>
          <w:sz w:val="18"/>
          <w:szCs w:val="18"/>
        </w:rPr>
        <w:t>Privacy voorwaarden</w:t>
      </w:r>
    </w:p>
    <w:p w14:paraId="3BC927AD" w14:textId="30EEFC79" w:rsidR="003863F5" w:rsidRPr="00EF4A53" w:rsidRDefault="003863F5" w:rsidP="00EF4A53">
      <w:pPr>
        <w:pStyle w:val="Lijstalinea"/>
        <w:widowControl w:val="0"/>
        <w:numPr>
          <w:ilvl w:val="0"/>
          <w:numId w:val="12"/>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 xml:space="preserve">Deze </w:t>
      </w:r>
      <w:r w:rsidR="001540CF">
        <w:rPr>
          <w:rFonts w:ascii="Arial" w:hAnsi="Arial" w:cs="Arial"/>
          <w:sz w:val="18"/>
          <w:szCs w:val="18"/>
        </w:rPr>
        <w:t>Privacy voorwaarden</w:t>
      </w:r>
      <w:r w:rsidRPr="00EF4A53">
        <w:rPr>
          <w:rFonts w:ascii="Arial" w:hAnsi="Arial" w:cs="Arial"/>
          <w:sz w:val="18"/>
          <w:szCs w:val="18"/>
        </w:rPr>
        <w:t xml:space="preserve"> zijn van toepassing op iedere Verwerking die in het kader van de </w:t>
      </w:r>
      <w:r w:rsidR="00B61819" w:rsidRPr="00EF4A53">
        <w:rPr>
          <w:rFonts w:ascii="Arial" w:hAnsi="Arial" w:cs="Arial"/>
          <w:sz w:val="18"/>
          <w:szCs w:val="18"/>
        </w:rPr>
        <w:t xml:space="preserve">uitvoering van de </w:t>
      </w:r>
      <w:r w:rsidRPr="00EF4A53">
        <w:rPr>
          <w:rFonts w:ascii="Arial" w:hAnsi="Arial" w:cs="Arial"/>
          <w:sz w:val="18"/>
          <w:szCs w:val="18"/>
        </w:rPr>
        <w:t>Overeenkomst met Opdrachtgever door Opdrachtnemer wordt gedaan voor Opdrachtgever als Verantwoordelijke.</w:t>
      </w:r>
    </w:p>
    <w:p w14:paraId="426AA07E" w14:textId="0A8D262C" w:rsidR="003863F5" w:rsidRPr="00EF4A53" w:rsidRDefault="00215C2E" w:rsidP="00EF4A53">
      <w:pPr>
        <w:pStyle w:val="Lijstalinea"/>
        <w:widowControl w:val="0"/>
        <w:numPr>
          <w:ilvl w:val="0"/>
          <w:numId w:val="12"/>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 xml:space="preserve">Bij de uitvoering van de Overeenkomst verwerkt Verwerker bepaalde persoonsgegevens voor Verantwoordelijke. </w:t>
      </w:r>
      <w:r w:rsidR="003863F5" w:rsidRPr="00EF4A53">
        <w:rPr>
          <w:rFonts w:ascii="Arial" w:hAnsi="Arial" w:cs="Arial"/>
          <w:sz w:val="18"/>
          <w:szCs w:val="18"/>
        </w:rPr>
        <w:t xml:space="preserve">Verantwoordelijke is verantwoordelijk voor de verwerking van de Gegevens </w:t>
      </w:r>
      <w:r w:rsidRPr="00EF4A53">
        <w:rPr>
          <w:rFonts w:ascii="Arial" w:hAnsi="Arial" w:cs="Arial"/>
          <w:sz w:val="18"/>
          <w:szCs w:val="18"/>
        </w:rPr>
        <w:t xml:space="preserve">door de Verwerker </w:t>
      </w:r>
      <w:r w:rsidR="003863F5" w:rsidRPr="00EF4A53">
        <w:rPr>
          <w:rFonts w:ascii="Arial" w:hAnsi="Arial" w:cs="Arial"/>
          <w:sz w:val="18"/>
          <w:szCs w:val="18"/>
        </w:rPr>
        <w:t>zoals omschreven in Annex 1.</w:t>
      </w:r>
      <w:r w:rsidRPr="00EF4A53">
        <w:rPr>
          <w:rFonts w:ascii="Arial" w:hAnsi="Arial" w:cs="Arial"/>
          <w:sz w:val="18"/>
          <w:szCs w:val="18"/>
        </w:rPr>
        <w:t xml:space="preserve"> </w:t>
      </w:r>
    </w:p>
    <w:p w14:paraId="0F9BE0B6" w14:textId="0216B0A2" w:rsidR="003863F5" w:rsidRPr="00EF4A53" w:rsidRDefault="003863F5" w:rsidP="00EF4A53">
      <w:pPr>
        <w:pStyle w:val="Lijstalinea"/>
        <w:widowControl w:val="0"/>
        <w:numPr>
          <w:ilvl w:val="0"/>
          <w:numId w:val="12"/>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 xml:space="preserve">Dit zijn </w:t>
      </w:r>
      <w:r w:rsidR="001540CF">
        <w:rPr>
          <w:rFonts w:ascii="Arial" w:hAnsi="Arial" w:cs="Arial"/>
          <w:sz w:val="18"/>
          <w:szCs w:val="18"/>
        </w:rPr>
        <w:t>Privacy voorwaarden</w:t>
      </w:r>
      <w:r w:rsidRPr="00EF4A53">
        <w:rPr>
          <w:rFonts w:ascii="Arial" w:hAnsi="Arial" w:cs="Arial"/>
          <w:sz w:val="18"/>
          <w:szCs w:val="18"/>
        </w:rPr>
        <w:t xml:space="preserve"> in de zin van de Wet Bescherming Persoonsgegevens </w:t>
      </w:r>
      <w:r w:rsidR="00AE5E5D" w:rsidRPr="00EF4A53">
        <w:rPr>
          <w:rFonts w:ascii="Arial" w:hAnsi="Arial" w:cs="Arial"/>
          <w:sz w:val="18"/>
          <w:szCs w:val="18"/>
        </w:rPr>
        <w:t>(</w:t>
      </w:r>
      <w:proofErr w:type="spellStart"/>
      <w:r w:rsidR="00AE5E5D" w:rsidRPr="00EF4A53">
        <w:rPr>
          <w:rFonts w:ascii="Arial" w:hAnsi="Arial" w:cs="Arial"/>
          <w:sz w:val="18"/>
          <w:szCs w:val="18"/>
        </w:rPr>
        <w:t>W</w:t>
      </w:r>
      <w:r w:rsidRPr="00EF4A53">
        <w:rPr>
          <w:rFonts w:ascii="Arial" w:hAnsi="Arial" w:cs="Arial"/>
          <w:sz w:val="18"/>
          <w:szCs w:val="18"/>
        </w:rPr>
        <w:t>bp</w:t>
      </w:r>
      <w:proofErr w:type="spellEnd"/>
      <w:r w:rsidRPr="00EF4A53">
        <w:rPr>
          <w:rFonts w:ascii="Arial" w:hAnsi="Arial" w:cs="Arial"/>
          <w:sz w:val="18"/>
          <w:szCs w:val="18"/>
        </w:rPr>
        <w:t>) respectievelijk de Algemene Verordening Gegevensbescherming (AVG), waarin de rechten en verplichtingen ten a</w:t>
      </w:r>
      <w:r w:rsidR="00B61819" w:rsidRPr="00EF4A53">
        <w:rPr>
          <w:rFonts w:ascii="Arial" w:hAnsi="Arial" w:cs="Arial"/>
          <w:sz w:val="18"/>
          <w:szCs w:val="18"/>
        </w:rPr>
        <w:t>anzien van de verwerking van P</w:t>
      </w:r>
      <w:r w:rsidRPr="00EF4A53">
        <w:rPr>
          <w:rFonts w:ascii="Arial" w:hAnsi="Arial" w:cs="Arial"/>
          <w:sz w:val="18"/>
          <w:szCs w:val="18"/>
        </w:rPr>
        <w:t xml:space="preserve">ersoonsgegevens schriftelijk is geregeld, waaronder ten aanzien van de beveiliging. De AVG </w:t>
      </w:r>
      <w:r w:rsidR="002A6F60">
        <w:rPr>
          <w:rFonts w:ascii="Arial" w:hAnsi="Arial" w:cs="Arial"/>
          <w:sz w:val="18"/>
          <w:szCs w:val="18"/>
        </w:rPr>
        <w:t>heeft</w:t>
      </w:r>
      <w:r w:rsidRPr="00EF4A53">
        <w:rPr>
          <w:rFonts w:ascii="Arial" w:hAnsi="Arial" w:cs="Arial"/>
          <w:sz w:val="18"/>
          <w:szCs w:val="18"/>
        </w:rPr>
        <w:t xml:space="preserve"> de </w:t>
      </w:r>
      <w:proofErr w:type="spellStart"/>
      <w:r w:rsidRPr="00EF4A53">
        <w:rPr>
          <w:rFonts w:ascii="Arial" w:hAnsi="Arial" w:cs="Arial"/>
          <w:sz w:val="18"/>
          <w:szCs w:val="18"/>
        </w:rPr>
        <w:t>Wpb</w:t>
      </w:r>
      <w:proofErr w:type="spellEnd"/>
      <w:r w:rsidRPr="00EF4A53">
        <w:rPr>
          <w:rFonts w:ascii="Arial" w:hAnsi="Arial" w:cs="Arial"/>
          <w:sz w:val="18"/>
          <w:szCs w:val="18"/>
        </w:rPr>
        <w:t xml:space="preserve"> per 25 mei 2018</w:t>
      </w:r>
      <w:r w:rsidR="002A6F60">
        <w:rPr>
          <w:rFonts w:ascii="Arial" w:hAnsi="Arial" w:cs="Arial"/>
          <w:sz w:val="18"/>
          <w:szCs w:val="18"/>
        </w:rPr>
        <w:t xml:space="preserve"> vervangen</w:t>
      </w:r>
      <w:r w:rsidRPr="00EF4A53">
        <w:rPr>
          <w:rFonts w:ascii="Arial" w:hAnsi="Arial" w:cs="Arial"/>
          <w:sz w:val="18"/>
          <w:szCs w:val="18"/>
        </w:rPr>
        <w:t>.</w:t>
      </w:r>
    </w:p>
    <w:p w14:paraId="6A085EE9" w14:textId="65DDF4DF" w:rsidR="00F16627" w:rsidRPr="00EF4A53" w:rsidRDefault="003863F5" w:rsidP="00EF4A53">
      <w:pPr>
        <w:pStyle w:val="Lijstalinea"/>
        <w:widowControl w:val="0"/>
        <w:numPr>
          <w:ilvl w:val="0"/>
          <w:numId w:val="12"/>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 xml:space="preserve">Deze </w:t>
      </w:r>
      <w:r w:rsidR="001540CF">
        <w:rPr>
          <w:rFonts w:ascii="Arial" w:hAnsi="Arial" w:cs="Arial"/>
          <w:sz w:val="18"/>
          <w:szCs w:val="18"/>
        </w:rPr>
        <w:t>Privacy voorwaarden</w:t>
      </w:r>
      <w:r w:rsidRPr="00EF4A53">
        <w:rPr>
          <w:rFonts w:ascii="Arial" w:hAnsi="Arial" w:cs="Arial"/>
          <w:sz w:val="18"/>
          <w:szCs w:val="18"/>
        </w:rPr>
        <w:t xml:space="preserve"> maken, net als de Algemene voorwaarden van </w:t>
      </w:r>
      <w:r w:rsidR="00AA27CD" w:rsidRPr="00EF4A53">
        <w:rPr>
          <w:rFonts w:ascii="Arial" w:hAnsi="Arial" w:cs="Arial"/>
          <w:sz w:val="18"/>
          <w:szCs w:val="18"/>
        </w:rPr>
        <w:t>Verwerker</w:t>
      </w:r>
      <w:r w:rsidRPr="00EF4A53">
        <w:rPr>
          <w:rFonts w:ascii="Arial" w:hAnsi="Arial" w:cs="Arial"/>
          <w:sz w:val="18"/>
          <w:szCs w:val="18"/>
        </w:rPr>
        <w:t xml:space="preserve">, onderdeel uit van de Overeenkomst en alle toekomstige overeenkomsten tussen </w:t>
      </w:r>
      <w:r w:rsidR="00EF4A53">
        <w:rPr>
          <w:rFonts w:ascii="Arial" w:hAnsi="Arial" w:cs="Arial"/>
          <w:sz w:val="18"/>
          <w:szCs w:val="18"/>
        </w:rPr>
        <w:t>Opdrachtgever en Opdrachtnemer</w:t>
      </w:r>
      <w:r w:rsidRPr="00EF4A53">
        <w:rPr>
          <w:rFonts w:ascii="Arial" w:hAnsi="Arial" w:cs="Arial"/>
          <w:sz w:val="18"/>
          <w:szCs w:val="18"/>
        </w:rPr>
        <w:t>.</w:t>
      </w:r>
    </w:p>
    <w:p w14:paraId="5E2E04B5" w14:textId="3DD300FD" w:rsidR="00F16627" w:rsidRPr="00EF4A53" w:rsidRDefault="00F16627" w:rsidP="00EF4A53">
      <w:pPr>
        <w:pStyle w:val="Lijstalinea"/>
        <w:widowControl w:val="0"/>
        <w:numPr>
          <w:ilvl w:val="0"/>
          <w:numId w:val="12"/>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 xml:space="preserve">Deze </w:t>
      </w:r>
      <w:r w:rsidR="001540CF">
        <w:rPr>
          <w:rFonts w:ascii="Arial" w:hAnsi="Arial" w:cs="Arial"/>
          <w:sz w:val="18"/>
          <w:szCs w:val="18"/>
        </w:rPr>
        <w:t>Privacy voorwaarden</w:t>
      </w:r>
      <w:r w:rsidRPr="00EF4A53">
        <w:rPr>
          <w:rFonts w:ascii="Arial" w:hAnsi="Arial" w:cs="Arial"/>
          <w:sz w:val="18"/>
          <w:szCs w:val="18"/>
        </w:rPr>
        <w:t xml:space="preserve"> treden in werking op de datum waarop de Overeenkomst van kracht wordt en eindigt op het moment dat de </w:t>
      </w:r>
      <w:r w:rsidR="00AA27CD" w:rsidRPr="00EF4A53">
        <w:rPr>
          <w:rFonts w:ascii="Arial" w:hAnsi="Arial" w:cs="Arial"/>
          <w:sz w:val="18"/>
          <w:szCs w:val="18"/>
        </w:rPr>
        <w:t>Verwerker</w:t>
      </w:r>
      <w:r w:rsidRPr="00EF4A53">
        <w:rPr>
          <w:rFonts w:ascii="Arial" w:hAnsi="Arial" w:cs="Arial"/>
          <w:sz w:val="18"/>
          <w:szCs w:val="18"/>
        </w:rPr>
        <w:t xml:space="preserve"> geen Persoonsgegevens meer onder </w:t>
      </w:r>
      <w:r w:rsidR="00B61819" w:rsidRPr="00EF4A53">
        <w:rPr>
          <w:rFonts w:ascii="Arial" w:hAnsi="Arial" w:cs="Arial"/>
          <w:sz w:val="18"/>
          <w:szCs w:val="18"/>
        </w:rPr>
        <w:t>zich heeft</w:t>
      </w:r>
      <w:r w:rsidRPr="00EF4A53">
        <w:rPr>
          <w:rFonts w:ascii="Arial" w:hAnsi="Arial" w:cs="Arial"/>
          <w:sz w:val="18"/>
          <w:szCs w:val="18"/>
        </w:rPr>
        <w:t xml:space="preserve"> </w:t>
      </w:r>
      <w:r w:rsidR="00B61819" w:rsidRPr="00EF4A53">
        <w:rPr>
          <w:rFonts w:ascii="Arial" w:hAnsi="Arial" w:cs="Arial"/>
          <w:sz w:val="18"/>
          <w:szCs w:val="18"/>
        </w:rPr>
        <w:t>die zij</w:t>
      </w:r>
      <w:r w:rsidRPr="00EF4A53">
        <w:rPr>
          <w:rFonts w:ascii="Arial" w:hAnsi="Arial" w:cs="Arial"/>
          <w:sz w:val="18"/>
          <w:szCs w:val="18"/>
        </w:rPr>
        <w:t xml:space="preserve"> in het kader van de Onderliggende Opdracht voor </w:t>
      </w:r>
      <w:r w:rsidR="00B61819" w:rsidRPr="00EF4A53">
        <w:rPr>
          <w:rFonts w:ascii="Arial" w:hAnsi="Arial" w:cs="Arial"/>
          <w:sz w:val="18"/>
          <w:szCs w:val="18"/>
        </w:rPr>
        <w:t>de Opdrachtgever</w:t>
      </w:r>
      <w:r w:rsidRPr="00EF4A53">
        <w:rPr>
          <w:rFonts w:ascii="Arial" w:hAnsi="Arial" w:cs="Arial"/>
          <w:sz w:val="18"/>
          <w:szCs w:val="18"/>
        </w:rPr>
        <w:t xml:space="preserve"> </w:t>
      </w:r>
      <w:r w:rsidR="0063653F">
        <w:rPr>
          <w:rFonts w:ascii="Arial" w:hAnsi="Arial" w:cs="Arial"/>
          <w:sz w:val="18"/>
          <w:szCs w:val="18"/>
        </w:rPr>
        <w:t>verwerkt</w:t>
      </w:r>
      <w:r w:rsidRPr="00EF4A53">
        <w:rPr>
          <w:rFonts w:ascii="Arial" w:hAnsi="Arial" w:cs="Arial"/>
          <w:sz w:val="18"/>
          <w:szCs w:val="18"/>
        </w:rPr>
        <w:t xml:space="preserve">. </w:t>
      </w:r>
    </w:p>
    <w:p w14:paraId="50C7F9F7" w14:textId="77777777" w:rsidR="003863F5" w:rsidRPr="000801CC" w:rsidRDefault="003863F5" w:rsidP="002E270C">
      <w:pPr>
        <w:widowControl w:val="0"/>
        <w:autoSpaceDE w:val="0"/>
        <w:autoSpaceDN w:val="0"/>
        <w:adjustRightInd w:val="0"/>
        <w:spacing w:line="260" w:lineRule="exact"/>
        <w:jc w:val="both"/>
        <w:rPr>
          <w:rFonts w:ascii="Arial" w:hAnsi="Arial" w:cs="Arial"/>
          <w:sz w:val="18"/>
          <w:szCs w:val="18"/>
        </w:rPr>
      </w:pPr>
    </w:p>
    <w:p w14:paraId="22CD56FE" w14:textId="55DE7DF1"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 xml:space="preserve">3. Reikwijdte </w:t>
      </w:r>
      <w:r w:rsidR="001540CF">
        <w:rPr>
          <w:rFonts w:ascii="Arial" w:hAnsi="Arial" w:cs="Arial"/>
          <w:b/>
          <w:sz w:val="18"/>
          <w:szCs w:val="18"/>
        </w:rPr>
        <w:t>Privacy voorwaarden</w:t>
      </w:r>
    </w:p>
    <w:p w14:paraId="3A8F1515" w14:textId="30D67605" w:rsidR="003863F5" w:rsidRPr="00EF4A53" w:rsidRDefault="003863F5" w:rsidP="00EF4A53">
      <w:pPr>
        <w:pStyle w:val="Lijstalinea"/>
        <w:widowControl w:val="0"/>
        <w:numPr>
          <w:ilvl w:val="0"/>
          <w:numId w:val="13"/>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 xml:space="preserve">Met het geven van de opdracht tot het verrichten van Werkzaamheden heeft Verantwoordelijke aan </w:t>
      </w:r>
      <w:r w:rsidR="00AA27CD" w:rsidRPr="00EF4A53">
        <w:rPr>
          <w:rFonts w:ascii="Arial" w:hAnsi="Arial" w:cs="Arial"/>
          <w:sz w:val="18"/>
          <w:szCs w:val="18"/>
        </w:rPr>
        <w:t>Verwerker</w:t>
      </w:r>
      <w:r w:rsidRPr="00EF4A53">
        <w:rPr>
          <w:rFonts w:ascii="Arial" w:hAnsi="Arial" w:cs="Arial"/>
          <w:sz w:val="18"/>
          <w:szCs w:val="18"/>
        </w:rPr>
        <w:t xml:space="preserve"> de opdracht gegeven om de Gegevens te verwerken namens de Verantwoordelijke op de wijze zoals omschreven in Annex 1 in overeenstemming met de bepalingen van deze </w:t>
      </w:r>
      <w:r w:rsidR="001540CF">
        <w:rPr>
          <w:rFonts w:ascii="Arial" w:hAnsi="Arial" w:cs="Arial"/>
          <w:sz w:val="18"/>
          <w:szCs w:val="18"/>
        </w:rPr>
        <w:t>Privacy voorwaarden</w:t>
      </w:r>
      <w:r w:rsidRPr="00EF4A53">
        <w:rPr>
          <w:rFonts w:ascii="Arial" w:hAnsi="Arial" w:cs="Arial"/>
          <w:sz w:val="18"/>
          <w:szCs w:val="18"/>
        </w:rPr>
        <w:t xml:space="preserve">. </w:t>
      </w:r>
    </w:p>
    <w:p w14:paraId="787F18A9" w14:textId="2947D0FC" w:rsidR="003863F5" w:rsidRPr="00EF4A53" w:rsidRDefault="00AA27CD" w:rsidP="00EF4A53">
      <w:pPr>
        <w:pStyle w:val="Lijstalinea"/>
        <w:widowControl w:val="0"/>
        <w:numPr>
          <w:ilvl w:val="0"/>
          <w:numId w:val="13"/>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Verwerker</w:t>
      </w:r>
      <w:r w:rsidR="003863F5" w:rsidRPr="00EF4A53">
        <w:rPr>
          <w:rFonts w:ascii="Arial" w:hAnsi="Arial" w:cs="Arial"/>
          <w:sz w:val="18"/>
          <w:szCs w:val="18"/>
        </w:rPr>
        <w:t xml:space="preserve"> verwerkt de Gegevens uitsluitend in overeenstemming met deze </w:t>
      </w:r>
      <w:r w:rsidR="001540CF">
        <w:rPr>
          <w:rFonts w:ascii="Arial" w:hAnsi="Arial" w:cs="Arial"/>
          <w:sz w:val="18"/>
          <w:szCs w:val="18"/>
        </w:rPr>
        <w:t>Privacy voorwaarden</w:t>
      </w:r>
      <w:r w:rsidR="003863F5" w:rsidRPr="00EF4A53">
        <w:rPr>
          <w:rFonts w:ascii="Arial" w:hAnsi="Arial" w:cs="Arial"/>
          <w:sz w:val="18"/>
          <w:szCs w:val="18"/>
        </w:rPr>
        <w:t xml:space="preserve">, met name met hetgeen is opgenomen in Annex 1. </w:t>
      </w:r>
      <w:r w:rsidRPr="00EF4A53">
        <w:rPr>
          <w:rFonts w:ascii="Arial" w:hAnsi="Arial" w:cs="Arial"/>
          <w:sz w:val="18"/>
          <w:szCs w:val="18"/>
        </w:rPr>
        <w:t>Verwerker</w:t>
      </w:r>
      <w:r w:rsidR="003863F5" w:rsidRPr="00EF4A53">
        <w:rPr>
          <w:rFonts w:ascii="Arial" w:hAnsi="Arial" w:cs="Arial"/>
          <w:sz w:val="18"/>
          <w:szCs w:val="18"/>
        </w:rPr>
        <w:t xml:space="preserve"> bevestigt de Gegevens niet voor andere doeleinden te verwerken.</w:t>
      </w:r>
    </w:p>
    <w:p w14:paraId="3EE209A6" w14:textId="41114F7A" w:rsidR="003863F5" w:rsidRPr="00EF4A53" w:rsidRDefault="003863F5" w:rsidP="00EF4A53">
      <w:pPr>
        <w:pStyle w:val="Lijstalinea"/>
        <w:widowControl w:val="0"/>
        <w:numPr>
          <w:ilvl w:val="0"/>
          <w:numId w:val="13"/>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 xml:space="preserve">De zeggenschap over de Gegevens komt nooit bij </w:t>
      </w:r>
      <w:r w:rsidR="00AA27CD" w:rsidRPr="00EF4A53">
        <w:rPr>
          <w:rFonts w:ascii="Arial" w:hAnsi="Arial" w:cs="Arial"/>
          <w:sz w:val="18"/>
          <w:szCs w:val="18"/>
        </w:rPr>
        <w:t>Verwerker</w:t>
      </w:r>
      <w:r w:rsidRPr="00EF4A53">
        <w:rPr>
          <w:rFonts w:ascii="Arial" w:hAnsi="Arial" w:cs="Arial"/>
          <w:sz w:val="18"/>
          <w:szCs w:val="18"/>
        </w:rPr>
        <w:t xml:space="preserve"> te rusten.</w:t>
      </w:r>
    </w:p>
    <w:p w14:paraId="009901B2" w14:textId="5022C1FA" w:rsidR="003863F5" w:rsidRPr="00EF4A53" w:rsidRDefault="003863F5" w:rsidP="00EF4A53">
      <w:pPr>
        <w:pStyle w:val="Lijstalinea"/>
        <w:widowControl w:val="0"/>
        <w:numPr>
          <w:ilvl w:val="0"/>
          <w:numId w:val="13"/>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 xml:space="preserve">De Verantwoordelijke kan additionele, schriftelijke instructies aan </w:t>
      </w:r>
      <w:r w:rsidR="00AA27CD" w:rsidRPr="00EF4A53">
        <w:rPr>
          <w:rFonts w:ascii="Arial" w:hAnsi="Arial" w:cs="Arial"/>
          <w:sz w:val="18"/>
          <w:szCs w:val="18"/>
        </w:rPr>
        <w:t>Verwerker</w:t>
      </w:r>
      <w:r w:rsidRPr="00EF4A53">
        <w:rPr>
          <w:rFonts w:ascii="Arial" w:hAnsi="Arial" w:cs="Arial"/>
          <w:sz w:val="18"/>
          <w:szCs w:val="18"/>
        </w:rPr>
        <w:t xml:space="preserve"> geven vanwege aanpassingen of wijzigingen in de van toepassing zijnde regelgeving op het gebied van bescherming van persoonsgegevens.</w:t>
      </w:r>
    </w:p>
    <w:p w14:paraId="08E2BBB8" w14:textId="607878AC" w:rsidR="003863F5" w:rsidRPr="00EF4A53" w:rsidRDefault="00AA27CD" w:rsidP="00EF4A53">
      <w:pPr>
        <w:pStyle w:val="Lijstalinea"/>
        <w:widowControl w:val="0"/>
        <w:numPr>
          <w:ilvl w:val="0"/>
          <w:numId w:val="13"/>
        </w:numPr>
        <w:autoSpaceDE w:val="0"/>
        <w:autoSpaceDN w:val="0"/>
        <w:adjustRightInd w:val="0"/>
        <w:spacing w:line="260" w:lineRule="exact"/>
        <w:jc w:val="both"/>
        <w:rPr>
          <w:rFonts w:ascii="Arial" w:hAnsi="Arial" w:cs="Arial"/>
          <w:sz w:val="18"/>
          <w:szCs w:val="18"/>
        </w:rPr>
      </w:pPr>
      <w:r w:rsidRPr="00EF4A53">
        <w:rPr>
          <w:rFonts w:ascii="Arial" w:hAnsi="Arial" w:cs="Arial"/>
          <w:sz w:val="18"/>
          <w:szCs w:val="18"/>
        </w:rPr>
        <w:t>Verwerker</w:t>
      </w:r>
      <w:r w:rsidR="003863F5" w:rsidRPr="00EF4A53">
        <w:rPr>
          <w:rFonts w:ascii="Arial" w:hAnsi="Arial" w:cs="Arial"/>
          <w:sz w:val="18"/>
          <w:szCs w:val="18"/>
        </w:rPr>
        <w:t xml:space="preserve"> verwerkt de Gegevens enkel in de Europese Economische Ruimte</w:t>
      </w:r>
      <w:r w:rsidR="00585DB7" w:rsidRPr="00EF4A53">
        <w:rPr>
          <w:rFonts w:ascii="Arial" w:hAnsi="Arial" w:cs="Arial"/>
          <w:sz w:val="18"/>
          <w:szCs w:val="18"/>
        </w:rPr>
        <w:t>, tenzij hierover andere afspraken zijn  gemaakt</w:t>
      </w:r>
      <w:r w:rsidR="003863F5" w:rsidRPr="00EF4A53">
        <w:rPr>
          <w:rFonts w:ascii="Arial" w:hAnsi="Arial" w:cs="Arial"/>
          <w:sz w:val="18"/>
          <w:szCs w:val="18"/>
        </w:rPr>
        <w:t>.</w:t>
      </w:r>
    </w:p>
    <w:p w14:paraId="5E2DBB20" w14:textId="08BA4B0F" w:rsidR="00B80B9F" w:rsidRPr="000801CC" w:rsidRDefault="00B80B9F" w:rsidP="00EF4A53">
      <w:pPr>
        <w:pStyle w:val="Geenafstand"/>
        <w:numPr>
          <w:ilvl w:val="0"/>
          <w:numId w:val="13"/>
        </w:numPr>
        <w:spacing w:line="260" w:lineRule="exact"/>
        <w:jc w:val="both"/>
        <w:rPr>
          <w:rFonts w:ascii="Arial" w:hAnsi="Arial" w:cs="Arial"/>
          <w:sz w:val="18"/>
          <w:szCs w:val="18"/>
        </w:rPr>
      </w:pPr>
      <w:r w:rsidRPr="000801CC">
        <w:rPr>
          <w:rFonts w:ascii="Arial" w:hAnsi="Arial" w:cs="Arial"/>
          <w:sz w:val="18"/>
          <w:szCs w:val="18"/>
        </w:rPr>
        <w:t xml:space="preserve">De Verwerking van de Gegevens zal de </w:t>
      </w:r>
      <w:r w:rsidR="00AA27CD" w:rsidRPr="000801CC">
        <w:rPr>
          <w:rFonts w:ascii="Arial" w:hAnsi="Arial" w:cs="Arial"/>
          <w:sz w:val="18"/>
          <w:szCs w:val="18"/>
        </w:rPr>
        <w:t>Verwerker</w:t>
      </w:r>
      <w:r w:rsidRPr="000801CC">
        <w:rPr>
          <w:rFonts w:ascii="Arial" w:hAnsi="Arial" w:cs="Arial"/>
          <w:sz w:val="18"/>
          <w:szCs w:val="18"/>
        </w:rPr>
        <w:t xml:space="preserve"> niet langer of uitgebreider doen dan noodzakelijk voor de uitvoering van de Overeenkomst. De Verwerking vindt plaats volgens schriftelijke instructies van de Opdrachtgever, tenzij de Opdrachtnemer op grond van de wet- of regelgeving verplicht is om anders te handelen (bijvoorbeeld bij het maken van een afweging of een melding van een “ongebruikelijke transactie” moet worden gedaan in het kader van de Wet ter voorkoming van witwassen en fina</w:t>
      </w:r>
      <w:r w:rsidR="00AE42D9" w:rsidRPr="000801CC">
        <w:rPr>
          <w:rFonts w:ascii="Arial" w:hAnsi="Arial" w:cs="Arial"/>
          <w:sz w:val="18"/>
          <w:szCs w:val="18"/>
        </w:rPr>
        <w:t>ncieren van terrorisme (</w:t>
      </w:r>
      <w:proofErr w:type="spellStart"/>
      <w:r w:rsidR="00AE42D9" w:rsidRPr="000801CC">
        <w:rPr>
          <w:rFonts w:ascii="Arial" w:hAnsi="Arial" w:cs="Arial"/>
          <w:sz w:val="18"/>
          <w:szCs w:val="18"/>
        </w:rPr>
        <w:t>Wwft</w:t>
      </w:r>
      <w:proofErr w:type="spellEnd"/>
      <w:r w:rsidR="00AE42D9" w:rsidRPr="000801CC">
        <w:rPr>
          <w:rFonts w:ascii="Arial" w:hAnsi="Arial" w:cs="Arial"/>
          <w:sz w:val="18"/>
          <w:szCs w:val="18"/>
        </w:rPr>
        <w:t xml:space="preserve">)). </w:t>
      </w:r>
      <w:r w:rsidRPr="000801CC">
        <w:rPr>
          <w:rFonts w:ascii="Arial" w:hAnsi="Arial" w:cs="Arial"/>
          <w:sz w:val="18"/>
          <w:szCs w:val="18"/>
        </w:rPr>
        <w:t>Indien een instructie naar de mening van de Opdrachtnemer een inbreuk maakt op de AVG stelt de Opdrachtnemer de Opdrachtgever daarvan zo spoedig mogelijk in kennis.</w:t>
      </w:r>
    </w:p>
    <w:p w14:paraId="7D484234" w14:textId="77777777" w:rsidR="003863F5" w:rsidRPr="000801CC" w:rsidRDefault="003863F5" w:rsidP="002E270C">
      <w:pPr>
        <w:widowControl w:val="0"/>
        <w:autoSpaceDE w:val="0"/>
        <w:autoSpaceDN w:val="0"/>
        <w:adjustRightInd w:val="0"/>
        <w:spacing w:line="260" w:lineRule="exact"/>
        <w:jc w:val="both"/>
        <w:rPr>
          <w:rFonts w:ascii="Arial" w:hAnsi="Arial" w:cs="Arial"/>
          <w:sz w:val="18"/>
          <w:szCs w:val="18"/>
        </w:rPr>
      </w:pPr>
    </w:p>
    <w:p w14:paraId="5820D1B8" w14:textId="1FA5550B"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4. Verplichting</w:t>
      </w:r>
      <w:r w:rsidR="000F34E1" w:rsidRPr="000801CC">
        <w:rPr>
          <w:rFonts w:ascii="Arial" w:hAnsi="Arial" w:cs="Arial"/>
          <w:b/>
          <w:sz w:val="18"/>
          <w:szCs w:val="18"/>
        </w:rPr>
        <w:t>en</w:t>
      </w:r>
      <w:r w:rsidRPr="000801CC">
        <w:rPr>
          <w:rFonts w:ascii="Arial" w:hAnsi="Arial" w:cs="Arial"/>
          <w:b/>
          <w:sz w:val="18"/>
          <w:szCs w:val="18"/>
        </w:rPr>
        <w:t xml:space="preserve"> Verantwoordelijke</w:t>
      </w:r>
      <w:r w:rsidR="006A59FD" w:rsidRPr="000801CC">
        <w:rPr>
          <w:rFonts w:ascii="Arial" w:hAnsi="Arial" w:cs="Arial"/>
          <w:b/>
          <w:sz w:val="18"/>
          <w:szCs w:val="18"/>
        </w:rPr>
        <w:t xml:space="preserve"> </w:t>
      </w:r>
      <w:r w:rsidR="004D3450">
        <w:rPr>
          <w:rFonts w:ascii="Arial" w:hAnsi="Arial" w:cs="Arial"/>
          <w:b/>
          <w:sz w:val="18"/>
          <w:szCs w:val="18"/>
        </w:rPr>
        <w:t>en rechten Betrokkene</w:t>
      </w:r>
    </w:p>
    <w:p w14:paraId="78A027B9" w14:textId="475F5B12" w:rsidR="00B014B0" w:rsidRPr="0055431C" w:rsidRDefault="003863F5" w:rsidP="0055431C">
      <w:pPr>
        <w:pStyle w:val="Lijstalinea"/>
        <w:widowControl w:val="0"/>
        <w:numPr>
          <w:ilvl w:val="0"/>
          <w:numId w:val="14"/>
        </w:numPr>
        <w:autoSpaceDE w:val="0"/>
        <w:autoSpaceDN w:val="0"/>
        <w:adjustRightInd w:val="0"/>
        <w:spacing w:line="260" w:lineRule="exact"/>
        <w:jc w:val="both"/>
        <w:rPr>
          <w:rFonts w:ascii="Arial" w:hAnsi="Arial" w:cs="Arial"/>
          <w:sz w:val="18"/>
          <w:szCs w:val="18"/>
        </w:rPr>
      </w:pPr>
      <w:r w:rsidRPr="0055431C">
        <w:rPr>
          <w:rFonts w:ascii="Arial" w:hAnsi="Arial" w:cs="Arial"/>
          <w:sz w:val="18"/>
          <w:szCs w:val="18"/>
        </w:rPr>
        <w:t>Verantwoordelijke treft de nodige maatregelen opdat persoonsgegevens, gelet op de</w:t>
      </w:r>
      <w:r w:rsidR="00B014B0" w:rsidRPr="0055431C">
        <w:rPr>
          <w:rFonts w:ascii="Arial" w:hAnsi="Arial" w:cs="Arial"/>
          <w:sz w:val="18"/>
          <w:szCs w:val="18"/>
        </w:rPr>
        <w:t xml:space="preserve"> </w:t>
      </w:r>
      <w:r w:rsidRPr="0055431C">
        <w:rPr>
          <w:rFonts w:ascii="Arial" w:hAnsi="Arial" w:cs="Arial"/>
          <w:sz w:val="18"/>
          <w:szCs w:val="18"/>
        </w:rPr>
        <w:t>doeleinden waarvoor zij worden verzameld of vervolgens worden verwerkt, juist en</w:t>
      </w:r>
      <w:r w:rsidR="00B014B0" w:rsidRPr="0055431C">
        <w:rPr>
          <w:rFonts w:ascii="Arial" w:hAnsi="Arial" w:cs="Arial"/>
          <w:sz w:val="18"/>
          <w:szCs w:val="18"/>
        </w:rPr>
        <w:t xml:space="preserve"> </w:t>
      </w:r>
      <w:r w:rsidRPr="0055431C">
        <w:rPr>
          <w:rFonts w:ascii="Arial" w:hAnsi="Arial" w:cs="Arial"/>
          <w:sz w:val="18"/>
          <w:szCs w:val="18"/>
        </w:rPr>
        <w:t xml:space="preserve">nauwkeurig zijn en als zodanig ook aan </w:t>
      </w:r>
      <w:r w:rsidR="00AA27CD" w:rsidRPr="0055431C">
        <w:rPr>
          <w:rFonts w:ascii="Arial" w:hAnsi="Arial" w:cs="Arial"/>
          <w:sz w:val="18"/>
          <w:szCs w:val="18"/>
        </w:rPr>
        <w:t>Verwerker</w:t>
      </w:r>
      <w:r w:rsidRPr="0055431C">
        <w:rPr>
          <w:rFonts w:ascii="Arial" w:hAnsi="Arial" w:cs="Arial"/>
          <w:sz w:val="18"/>
          <w:szCs w:val="18"/>
        </w:rPr>
        <w:t xml:space="preserve"> worden verstrekt.</w:t>
      </w:r>
    </w:p>
    <w:p w14:paraId="6284D7D8" w14:textId="7F556FAD" w:rsidR="00AA27CD" w:rsidRPr="0055431C" w:rsidRDefault="00B014B0" w:rsidP="0055431C">
      <w:pPr>
        <w:pStyle w:val="Lijstalinea"/>
        <w:widowControl w:val="0"/>
        <w:numPr>
          <w:ilvl w:val="0"/>
          <w:numId w:val="14"/>
        </w:numPr>
        <w:autoSpaceDE w:val="0"/>
        <w:autoSpaceDN w:val="0"/>
        <w:adjustRightInd w:val="0"/>
        <w:spacing w:line="260" w:lineRule="exact"/>
        <w:jc w:val="both"/>
        <w:rPr>
          <w:rFonts w:ascii="Arial" w:hAnsi="Arial" w:cs="Arial"/>
          <w:sz w:val="18"/>
          <w:szCs w:val="18"/>
        </w:rPr>
      </w:pPr>
      <w:r w:rsidRPr="0055431C">
        <w:rPr>
          <w:rFonts w:ascii="Arial" w:hAnsi="Arial" w:cs="Arial"/>
          <w:sz w:val="18"/>
          <w:szCs w:val="18"/>
        </w:rPr>
        <w:t xml:space="preserve">De Verwerking vindt plaats onder de verantwoordelijkheid van de </w:t>
      </w:r>
      <w:r w:rsidR="00630C8F" w:rsidRPr="0055431C">
        <w:rPr>
          <w:rFonts w:ascii="Arial" w:hAnsi="Arial" w:cs="Arial"/>
          <w:sz w:val="18"/>
          <w:szCs w:val="18"/>
        </w:rPr>
        <w:t>Verantwoordelijke</w:t>
      </w:r>
      <w:r w:rsidRPr="0055431C">
        <w:rPr>
          <w:rFonts w:ascii="Arial" w:hAnsi="Arial" w:cs="Arial"/>
          <w:sz w:val="18"/>
          <w:szCs w:val="18"/>
        </w:rPr>
        <w:t xml:space="preserve">. De </w:t>
      </w:r>
      <w:r w:rsidR="00AA27CD" w:rsidRPr="0055431C">
        <w:rPr>
          <w:rFonts w:ascii="Arial" w:hAnsi="Arial" w:cs="Arial"/>
          <w:sz w:val="18"/>
          <w:szCs w:val="18"/>
        </w:rPr>
        <w:t>Verwerker</w:t>
      </w:r>
      <w:r w:rsidRPr="0055431C">
        <w:rPr>
          <w:rFonts w:ascii="Arial" w:hAnsi="Arial" w:cs="Arial"/>
          <w:sz w:val="18"/>
          <w:szCs w:val="18"/>
        </w:rPr>
        <w:t xml:space="preserve"> heeft geen zeggenschap over het doel en de middelen van de Verwerking en </w:t>
      </w:r>
      <w:r w:rsidR="000F34E1" w:rsidRPr="0055431C">
        <w:rPr>
          <w:rFonts w:ascii="Arial" w:hAnsi="Arial" w:cs="Arial"/>
          <w:sz w:val="18"/>
          <w:szCs w:val="18"/>
        </w:rPr>
        <w:t>neemt</w:t>
      </w:r>
      <w:r w:rsidRPr="0055431C">
        <w:rPr>
          <w:rFonts w:ascii="Arial" w:hAnsi="Arial" w:cs="Arial"/>
          <w:sz w:val="18"/>
          <w:szCs w:val="18"/>
        </w:rPr>
        <w:t xml:space="preserve"> geen beslissingen over zaken als het gebruik van Persoonsgegevens, de bewaartermijn van de voor de Verantwoordelijke verwerkte Persoonsgegevens en het verstrekken van Persoonsgegevens aan derden. De Verantwoordelijke moet er voor zorgen dat deze het doel en de middelen van de Verwerking van de Persoonsgegevens duidelijk heeft vastgesteld. De zeggenschap over de Persoonsgegevens berust nooit bij </w:t>
      </w:r>
      <w:r w:rsidR="000F34E1" w:rsidRPr="0055431C">
        <w:rPr>
          <w:rFonts w:ascii="Arial" w:hAnsi="Arial" w:cs="Arial"/>
          <w:sz w:val="18"/>
          <w:szCs w:val="18"/>
        </w:rPr>
        <w:t>de Verwerker</w:t>
      </w:r>
      <w:r w:rsidRPr="0055431C">
        <w:rPr>
          <w:rFonts w:ascii="Arial" w:hAnsi="Arial" w:cs="Arial"/>
          <w:sz w:val="18"/>
          <w:szCs w:val="18"/>
        </w:rPr>
        <w:t xml:space="preserve">. Als de </w:t>
      </w:r>
      <w:r w:rsidR="006A59FD" w:rsidRPr="0055431C">
        <w:rPr>
          <w:rFonts w:ascii="Arial" w:hAnsi="Arial" w:cs="Arial"/>
          <w:sz w:val="18"/>
          <w:szCs w:val="18"/>
        </w:rPr>
        <w:t xml:space="preserve">Opdrachtnemer </w:t>
      </w:r>
      <w:r w:rsidRPr="0055431C">
        <w:rPr>
          <w:rFonts w:ascii="Arial" w:hAnsi="Arial" w:cs="Arial"/>
          <w:sz w:val="18"/>
          <w:szCs w:val="18"/>
        </w:rPr>
        <w:t xml:space="preserve">een zelfstandige verplichting mocht hebben op basis van </w:t>
      </w:r>
      <w:r w:rsidR="000F34E1" w:rsidRPr="0055431C">
        <w:rPr>
          <w:rFonts w:ascii="Arial" w:hAnsi="Arial" w:cs="Arial"/>
          <w:sz w:val="18"/>
          <w:szCs w:val="18"/>
        </w:rPr>
        <w:t xml:space="preserve">wettelijke voorschriften of </w:t>
      </w:r>
      <w:r w:rsidRPr="0055431C">
        <w:rPr>
          <w:rFonts w:ascii="Arial" w:hAnsi="Arial" w:cs="Arial"/>
          <w:sz w:val="18"/>
          <w:szCs w:val="18"/>
        </w:rPr>
        <w:t>de voor accountants geldende beroeps- en gedragsregels met betrekking tot Verwerking van Persoonsgegevens, dan leeft de Opdrachtnemer deze verplichtingen na. Een overzicht van deze beroeps- en gedragsregels is te vinden op de website van de Nederlandse Beroepsorganisatie van Accountants (</w:t>
      </w:r>
      <w:hyperlink r:id="rId8" w:history="1">
        <w:r w:rsidR="00AA27CD" w:rsidRPr="0055431C">
          <w:rPr>
            <w:rStyle w:val="Hyperlink"/>
            <w:rFonts w:ascii="Arial" w:hAnsi="Arial" w:cs="Arial"/>
            <w:sz w:val="18"/>
            <w:szCs w:val="18"/>
          </w:rPr>
          <w:t>www.nba.nl</w:t>
        </w:r>
      </w:hyperlink>
      <w:r w:rsidRPr="0055431C">
        <w:rPr>
          <w:rFonts w:ascii="Arial" w:hAnsi="Arial" w:cs="Arial"/>
          <w:sz w:val="18"/>
          <w:szCs w:val="18"/>
        </w:rPr>
        <w:t>).</w:t>
      </w:r>
    </w:p>
    <w:p w14:paraId="2385089F" w14:textId="7AE98547" w:rsidR="00B014B0" w:rsidRDefault="00B47E20" w:rsidP="0055431C">
      <w:pPr>
        <w:pStyle w:val="Lijstalinea"/>
        <w:widowControl w:val="0"/>
        <w:numPr>
          <w:ilvl w:val="0"/>
          <w:numId w:val="14"/>
        </w:numPr>
        <w:autoSpaceDE w:val="0"/>
        <w:autoSpaceDN w:val="0"/>
        <w:adjustRightInd w:val="0"/>
        <w:spacing w:line="260" w:lineRule="exact"/>
        <w:jc w:val="both"/>
        <w:rPr>
          <w:rFonts w:ascii="Arial" w:hAnsi="Arial" w:cs="Arial"/>
          <w:sz w:val="18"/>
          <w:szCs w:val="18"/>
        </w:rPr>
      </w:pPr>
      <w:r>
        <w:rPr>
          <w:rFonts w:ascii="Arial" w:hAnsi="Arial" w:cs="Arial"/>
          <w:sz w:val="18"/>
          <w:szCs w:val="18"/>
        </w:rPr>
        <w:lastRenderedPageBreak/>
        <w:t xml:space="preserve">Zowel de Opdrachtgever als de Opdrachtnemer </w:t>
      </w:r>
      <w:r w:rsidR="00AA27CD" w:rsidRPr="0055431C">
        <w:rPr>
          <w:rFonts w:ascii="Arial" w:hAnsi="Arial" w:cs="Arial"/>
          <w:sz w:val="18"/>
          <w:szCs w:val="18"/>
        </w:rPr>
        <w:t xml:space="preserve">is </w:t>
      </w:r>
      <w:r w:rsidR="00B014B0" w:rsidRPr="0055431C">
        <w:rPr>
          <w:rFonts w:ascii="Arial" w:hAnsi="Arial" w:cs="Arial"/>
          <w:sz w:val="18"/>
          <w:szCs w:val="18"/>
        </w:rPr>
        <w:t xml:space="preserve">wettelijk verplicht de vigerende wet- en regelgeving op het gebied van privacy na te leven. In het bijzonder dient </w:t>
      </w:r>
      <w:r w:rsidR="000F34E1" w:rsidRPr="0055431C">
        <w:rPr>
          <w:rFonts w:ascii="Arial" w:hAnsi="Arial" w:cs="Arial"/>
          <w:sz w:val="18"/>
          <w:szCs w:val="18"/>
        </w:rPr>
        <w:t xml:space="preserve">de </w:t>
      </w:r>
      <w:r w:rsidR="00DB459E" w:rsidRPr="0055431C">
        <w:rPr>
          <w:rFonts w:ascii="Arial" w:hAnsi="Arial" w:cs="Arial"/>
          <w:sz w:val="18"/>
          <w:szCs w:val="18"/>
        </w:rPr>
        <w:t>Verantwoordelijke</w:t>
      </w:r>
      <w:r w:rsidR="00AA27CD" w:rsidRPr="0055431C">
        <w:rPr>
          <w:rFonts w:ascii="Arial" w:hAnsi="Arial" w:cs="Arial"/>
          <w:sz w:val="18"/>
          <w:szCs w:val="18"/>
        </w:rPr>
        <w:t xml:space="preserve"> </w:t>
      </w:r>
      <w:r w:rsidR="00B014B0" w:rsidRPr="0055431C">
        <w:rPr>
          <w:rFonts w:ascii="Arial" w:hAnsi="Arial" w:cs="Arial"/>
          <w:sz w:val="18"/>
          <w:szCs w:val="18"/>
        </w:rPr>
        <w:t xml:space="preserve">vast te stellen of er sprake is van een rechtmatige grondslag voor het Verwerken van de Persoonsgegevens. </w:t>
      </w:r>
      <w:r w:rsidR="00AA27CD" w:rsidRPr="0055431C">
        <w:rPr>
          <w:rFonts w:ascii="Arial" w:hAnsi="Arial" w:cs="Arial"/>
          <w:sz w:val="18"/>
          <w:szCs w:val="18"/>
        </w:rPr>
        <w:t>De Verwerker zorgt</w:t>
      </w:r>
      <w:r w:rsidR="00B014B0" w:rsidRPr="0055431C">
        <w:rPr>
          <w:rFonts w:ascii="Arial" w:hAnsi="Arial" w:cs="Arial"/>
          <w:sz w:val="18"/>
          <w:szCs w:val="18"/>
        </w:rPr>
        <w:t xml:space="preserve"> ervoor dat </w:t>
      </w:r>
      <w:r w:rsidR="00AA27CD" w:rsidRPr="0055431C">
        <w:rPr>
          <w:rFonts w:ascii="Arial" w:hAnsi="Arial" w:cs="Arial"/>
          <w:sz w:val="18"/>
          <w:szCs w:val="18"/>
        </w:rPr>
        <w:t xml:space="preserve">zij </w:t>
      </w:r>
      <w:r w:rsidR="00B014B0" w:rsidRPr="0055431C">
        <w:rPr>
          <w:rFonts w:ascii="Arial" w:hAnsi="Arial" w:cs="Arial"/>
          <w:sz w:val="18"/>
          <w:szCs w:val="18"/>
        </w:rPr>
        <w:t xml:space="preserve">voldoen aan de op </w:t>
      </w:r>
      <w:r w:rsidR="00AA27CD" w:rsidRPr="0055431C">
        <w:rPr>
          <w:rFonts w:ascii="Arial" w:hAnsi="Arial" w:cs="Arial"/>
          <w:sz w:val="18"/>
          <w:szCs w:val="18"/>
        </w:rPr>
        <w:t>de</w:t>
      </w:r>
      <w:r w:rsidR="00B014B0" w:rsidRPr="0055431C">
        <w:rPr>
          <w:rFonts w:ascii="Arial" w:hAnsi="Arial" w:cs="Arial"/>
          <w:sz w:val="18"/>
          <w:szCs w:val="18"/>
        </w:rPr>
        <w:t xml:space="preserve"> Verwerker van toepassing zijnde regelgeving op het gebied van de Verwerking van Persoonsgegevens en de afspraken die </w:t>
      </w:r>
      <w:r w:rsidR="00AA27CD" w:rsidRPr="0055431C">
        <w:rPr>
          <w:rFonts w:ascii="Arial" w:hAnsi="Arial" w:cs="Arial"/>
          <w:sz w:val="18"/>
          <w:szCs w:val="18"/>
        </w:rPr>
        <w:t>zijn</w:t>
      </w:r>
      <w:r w:rsidR="00B014B0" w:rsidRPr="0055431C">
        <w:rPr>
          <w:rFonts w:ascii="Arial" w:hAnsi="Arial" w:cs="Arial"/>
          <w:sz w:val="18"/>
          <w:szCs w:val="18"/>
        </w:rPr>
        <w:t xml:space="preserve"> gemaakt in </w:t>
      </w:r>
      <w:r w:rsidR="00AA27CD" w:rsidRPr="0055431C">
        <w:rPr>
          <w:rFonts w:ascii="Arial" w:hAnsi="Arial" w:cs="Arial"/>
          <w:sz w:val="18"/>
          <w:szCs w:val="18"/>
        </w:rPr>
        <w:t>de</w:t>
      </w:r>
      <w:r w:rsidR="00B014B0" w:rsidRPr="0055431C">
        <w:rPr>
          <w:rFonts w:ascii="Arial" w:hAnsi="Arial" w:cs="Arial"/>
          <w:sz w:val="18"/>
          <w:szCs w:val="18"/>
        </w:rPr>
        <w:t xml:space="preserve"> Overeenkomst.</w:t>
      </w:r>
    </w:p>
    <w:p w14:paraId="4E6656FA" w14:textId="572050E0" w:rsidR="000A2D7D" w:rsidRPr="004D3450" w:rsidRDefault="000A2D7D" w:rsidP="000A2D7D">
      <w:pPr>
        <w:pStyle w:val="Lijstalinea"/>
        <w:widowControl w:val="0"/>
        <w:numPr>
          <w:ilvl w:val="0"/>
          <w:numId w:val="14"/>
        </w:numPr>
        <w:autoSpaceDE w:val="0"/>
        <w:autoSpaceDN w:val="0"/>
        <w:adjustRightInd w:val="0"/>
        <w:spacing w:line="260" w:lineRule="exact"/>
        <w:jc w:val="both"/>
        <w:rPr>
          <w:rFonts w:ascii="Arial" w:hAnsi="Arial" w:cs="Arial"/>
          <w:sz w:val="18"/>
          <w:szCs w:val="18"/>
        </w:rPr>
      </w:pPr>
      <w:r w:rsidRPr="004D3450">
        <w:rPr>
          <w:rFonts w:ascii="Arial" w:hAnsi="Arial" w:cs="Arial"/>
          <w:sz w:val="18"/>
          <w:szCs w:val="18"/>
        </w:rPr>
        <w:t xml:space="preserve">Als </w:t>
      </w:r>
      <w:r w:rsidR="00527BD5">
        <w:rPr>
          <w:rFonts w:ascii="Arial" w:hAnsi="Arial" w:cs="Arial"/>
          <w:sz w:val="18"/>
          <w:szCs w:val="18"/>
        </w:rPr>
        <w:t>Dijkman AC B.V.</w:t>
      </w:r>
      <w:r w:rsidRPr="004D3450">
        <w:rPr>
          <w:rFonts w:ascii="Arial" w:hAnsi="Arial" w:cs="Arial"/>
          <w:sz w:val="18"/>
          <w:szCs w:val="18"/>
        </w:rPr>
        <w:t xml:space="preserve"> (r</w:t>
      </w:r>
      <w:r w:rsidR="00D429D4">
        <w:rPr>
          <w:rFonts w:ascii="Arial" w:hAnsi="Arial" w:cs="Arial"/>
          <w:sz w:val="18"/>
          <w:szCs w:val="18"/>
        </w:rPr>
        <w:t>echtstreeks) verzoeken ontvangt</w:t>
      </w:r>
      <w:r w:rsidRPr="004D3450">
        <w:rPr>
          <w:rFonts w:ascii="Arial" w:hAnsi="Arial" w:cs="Arial"/>
          <w:sz w:val="18"/>
          <w:szCs w:val="18"/>
        </w:rPr>
        <w:t xml:space="preserve"> van Betrokkene(n) om uitoefening van hun rechten (bijvoorbeeld inzage, wijziging of verwijdering van Persoonsgegevens), dan kan het voorkomen dat </w:t>
      </w:r>
      <w:r w:rsidR="00527BD5">
        <w:rPr>
          <w:rFonts w:ascii="Arial" w:hAnsi="Arial" w:cs="Arial"/>
          <w:sz w:val="18"/>
          <w:szCs w:val="18"/>
        </w:rPr>
        <w:t>Dijkman AC B.V.</w:t>
      </w:r>
      <w:r w:rsidRPr="004D3450">
        <w:rPr>
          <w:rFonts w:ascii="Arial" w:hAnsi="Arial" w:cs="Arial"/>
          <w:sz w:val="18"/>
          <w:szCs w:val="18"/>
        </w:rPr>
        <w:t xml:space="preserve"> deze verzoeken aan Opdrachtgever doorstu</w:t>
      </w:r>
      <w:r w:rsidR="00DE6AA6">
        <w:rPr>
          <w:rFonts w:ascii="Arial" w:hAnsi="Arial" w:cs="Arial"/>
          <w:sz w:val="18"/>
          <w:szCs w:val="18"/>
        </w:rPr>
        <w:t>urt</w:t>
      </w:r>
      <w:r w:rsidRPr="004D3450">
        <w:rPr>
          <w:rFonts w:ascii="Arial" w:hAnsi="Arial" w:cs="Arial"/>
          <w:sz w:val="18"/>
          <w:szCs w:val="18"/>
        </w:rPr>
        <w:t xml:space="preserve"> voor verdere afhandeling. Vanwege de aard van de onderliggende Overeenkomst, en de daarbij op </w:t>
      </w:r>
      <w:r w:rsidR="00527BD5">
        <w:rPr>
          <w:rFonts w:ascii="Arial" w:hAnsi="Arial" w:cs="Arial"/>
          <w:sz w:val="18"/>
          <w:szCs w:val="18"/>
        </w:rPr>
        <w:t>Dijkman AC B.V.</w:t>
      </w:r>
      <w:r w:rsidRPr="004D3450">
        <w:rPr>
          <w:rFonts w:ascii="Arial" w:hAnsi="Arial" w:cs="Arial"/>
          <w:sz w:val="18"/>
          <w:szCs w:val="18"/>
        </w:rPr>
        <w:t xml:space="preserve"> </w:t>
      </w:r>
      <w:r w:rsidR="00DE6AA6">
        <w:rPr>
          <w:rFonts w:ascii="Arial" w:hAnsi="Arial" w:cs="Arial"/>
          <w:sz w:val="18"/>
          <w:szCs w:val="18"/>
        </w:rPr>
        <w:t xml:space="preserve">mogelijkerwijs </w:t>
      </w:r>
      <w:r w:rsidRPr="004D3450">
        <w:rPr>
          <w:rFonts w:ascii="Arial" w:hAnsi="Arial" w:cs="Arial"/>
          <w:sz w:val="18"/>
          <w:szCs w:val="18"/>
        </w:rPr>
        <w:t>rustende contextuele verwerkings</w:t>
      </w:r>
      <w:r w:rsidR="00DE6AA6">
        <w:rPr>
          <w:rFonts w:ascii="Arial" w:hAnsi="Arial" w:cs="Arial"/>
          <w:sz w:val="18"/>
          <w:szCs w:val="18"/>
        </w:rPr>
        <w:t>-</w:t>
      </w:r>
      <w:r w:rsidRPr="004D3450">
        <w:rPr>
          <w:rFonts w:ascii="Arial" w:hAnsi="Arial" w:cs="Arial"/>
          <w:sz w:val="18"/>
          <w:szCs w:val="18"/>
        </w:rPr>
        <w:t xml:space="preserve">verantwoordelijkheid voor de verwerking, is het niet altijd passend als </w:t>
      </w:r>
      <w:r w:rsidR="00527BD5">
        <w:rPr>
          <w:rFonts w:ascii="Arial" w:hAnsi="Arial" w:cs="Arial"/>
          <w:sz w:val="18"/>
          <w:szCs w:val="18"/>
        </w:rPr>
        <w:t>Dijkman AC B.V.</w:t>
      </w:r>
      <w:r w:rsidRPr="004D3450">
        <w:rPr>
          <w:rFonts w:ascii="Arial" w:hAnsi="Arial" w:cs="Arial"/>
          <w:sz w:val="18"/>
          <w:szCs w:val="18"/>
        </w:rPr>
        <w:t xml:space="preserve"> (rechtstreeks) aan haar gerichte verzoeken van Betrokkene(n) om uitoefening van hun rechten zelf af zouden handele</w:t>
      </w:r>
      <w:r w:rsidR="00F478DC">
        <w:rPr>
          <w:rFonts w:ascii="Arial" w:hAnsi="Arial" w:cs="Arial"/>
          <w:sz w:val="18"/>
          <w:szCs w:val="18"/>
        </w:rPr>
        <w:t>n. In dergelijke gevallen zendt</w:t>
      </w:r>
      <w:r w:rsidRPr="004D3450">
        <w:rPr>
          <w:rFonts w:ascii="Arial" w:hAnsi="Arial" w:cs="Arial"/>
          <w:sz w:val="18"/>
          <w:szCs w:val="18"/>
        </w:rPr>
        <w:t xml:space="preserve"> </w:t>
      </w:r>
      <w:r w:rsidR="00527BD5">
        <w:rPr>
          <w:rFonts w:ascii="Arial" w:hAnsi="Arial" w:cs="Arial"/>
          <w:sz w:val="18"/>
          <w:szCs w:val="18"/>
        </w:rPr>
        <w:t>Dijkman AC B.V.</w:t>
      </w:r>
      <w:r w:rsidRPr="004D3450">
        <w:rPr>
          <w:rFonts w:ascii="Arial" w:hAnsi="Arial" w:cs="Arial"/>
          <w:sz w:val="18"/>
          <w:szCs w:val="18"/>
        </w:rPr>
        <w:t xml:space="preserve"> deze verzoeken door naar Opdrachtgever. Opdrachtgever handelt deze verzoeken zelf af, waarbij </w:t>
      </w:r>
      <w:r w:rsidR="00527BD5">
        <w:rPr>
          <w:rFonts w:ascii="Arial" w:hAnsi="Arial" w:cs="Arial"/>
          <w:sz w:val="18"/>
          <w:szCs w:val="18"/>
        </w:rPr>
        <w:t>Dijkman AC B.V.</w:t>
      </w:r>
      <w:r w:rsidRPr="004D3450">
        <w:rPr>
          <w:rFonts w:ascii="Arial" w:hAnsi="Arial" w:cs="Arial"/>
          <w:sz w:val="18"/>
          <w:szCs w:val="18"/>
        </w:rPr>
        <w:t xml:space="preserve"> de Opdrac</w:t>
      </w:r>
      <w:r w:rsidR="007012AB">
        <w:rPr>
          <w:rFonts w:ascii="Arial" w:hAnsi="Arial" w:cs="Arial"/>
          <w:sz w:val="18"/>
          <w:szCs w:val="18"/>
        </w:rPr>
        <w:t>h</w:t>
      </w:r>
      <w:r w:rsidRPr="004D3450">
        <w:rPr>
          <w:rFonts w:ascii="Arial" w:hAnsi="Arial" w:cs="Arial"/>
          <w:sz w:val="18"/>
          <w:szCs w:val="18"/>
        </w:rPr>
        <w:t xml:space="preserve">tgever behulpzaam kan zijn als </w:t>
      </w:r>
      <w:r w:rsidR="00527BD5">
        <w:rPr>
          <w:rFonts w:ascii="Arial" w:hAnsi="Arial" w:cs="Arial"/>
          <w:sz w:val="18"/>
          <w:szCs w:val="18"/>
        </w:rPr>
        <w:t>Dijkman AC B.V.</w:t>
      </w:r>
      <w:r w:rsidRPr="004D3450">
        <w:rPr>
          <w:rFonts w:ascii="Arial" w:hAnsi="Arial" w:cs="Arial"/>
          <w:sz w:val="18"/>
          <w:szCs w:val="18"/>
        </w:rPr>
        <w:t xml:space="preserve"> in het kader van de onderliggende Overeenkomst toegang </w:t>
      </w:r>
      <w:r w:rsidR="0015743A">
        <w:rPr>
          <w:rFonts w:ascii="Arial" w:hAnsi="Arial" w:cs="Arial"/>
          <w:sz w:val="18"/>
          <w:szCs w:val="18"/>
        </w:rPr>
        <w:t>heeft</w:t>
      </w:r>
      <w:r w:rsidRPr="004D3450">
        <w:rPr>
          <w:rFonts w:ascii="Arial" w:hAnsi="Arial" w:cs="Arial"/>
          <w:sz w:val="18"/>
          <w:szCs w:val="18"/>
        </w:rPr>
        <w:t xml:space="preserve"> tot deze Persoonsgegevens.</w:t>
      </w:r>
    </w:p>
    <w:p w14:paraId="23C8E39D" w14:textId="77777777" w:rsidR="00B014B0" w:rsidRPr="000801CC" w:rsidRDefault="00B014B0" w:rsidP="002E270C">
      <w:pPr>
        <w:widowControl w:val="0"/>
        <w:autoSpaceDE w:val="0"/>
        <w:autoSpaceDN w:val="0"/>
        <w:adjustRightInd w:val="0"/>
        <w:spacing w:line="260" w:lineRule="exact"/>
        <w:jc w:val="both"/>
        <w:rPr>
          <w:rFonts w:ascii="Arial" w:hAnsi="Arial" w:cs="Arial"/>
          <w:sz w:val="18"/>
          <w:szCs w:val="18"/>
        </w:rPr>
      </w:pPr>
    </w:p>
    <w:p w14:paraId="4FE5C911"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5. Geheimhouding</w:t>
      </w:r>
    </w:p>
    <w:p w14:paraId="5CF80FEA" w14:textId="30B343E9" w:rsidR="003863F5" w:rsidRPr="0055431C" w:rsidRDefault="00AA27CD" w:rsidP="0055431C">
      <w:pPr>
        <w:pStyle w:val="Lijstalinea"/>
        <w:widowControl w:val="0"/>
        <w:numPr>
          <w:ilvl w:val="0"/>
          <w:numId w:val="15"/>
        </w:numPr>
        <w:autoSpaceDE w:val="0"/>
        <w:autoSpaceDN w:val="0"/>
        <w:adjustRightInd w:val="0"/>
        <w:spacing w:line="260" w:lineRule="exact"/>
        <w:jc w:val="both"/>
        <w:rPr>
          <w:rFonts w:ascii="Arial" w:hAnsi="Arial" w:cs="Arial"/>
          <w:sz w:val="18"/>
          <w:szCs w:val="18"/>
        </w:rPr>
      </w:pPr>
      <w:r w:rsidRPr="0055431C">
        <w:rPr>
          <w:rFonts w:ascii="Arial" w:hAnsi="Arial" w:cs="Arial"/>
          <w:sz w:val="18"/>
          <w:szCs w:val="18"/>
        </w:rPr>
        <w:t>Verwerker</w:t>
      </w:r>
      <w:r w:rsidR="003863F5" w:rsidRPr="0055431C">
        <w:rPr>
          <w:rFonts w:ascii="Arial" w:hAnsi="Arial" w:cs="Arial"/>
          <w:sz w:val="18"/>
          <w:szCs w:val="18"/>
        </w:rPr>
        <w:t xml:space="preserve"> en de personen die in dienst zijn van </w:t>
      </w:r>
      <w:r w:rsidRPr="0055431C">
        <w:rPr>
          <w:rFonts w:ascii="Arial" w:hAnsi="Arial" w:cs="Arial"/>
          <w:sz w:val="18"/>
          <w:szCs w:val="18"/>
        </w:rPr>
        <w:t>Verwerker</w:t>
      </w:r>
      <w:r w:rsidR="003863F5" w:rsidRPr="0055431C">
        <w:rPr>
          <w:rFonts w:ascii="Arial" w:hAnsi="Arial" w:cs="Arial"/>
          <w:sz w:val="18"/>
          <w:szCs w:val="18"/>
        </w:rPr>
        <w:t xml:space="preserve"> </w:t>
      </w:r>
      <w:proofErr w:type="spellStart"/>
      <w:r w:rsidR="003863F5" w:rsidRPr="0055431C">
        <w:rPr>
          <w:rFonts w:ascii="Arial" w:hAnsi="Arial" w:cs="Arial"/>
          <w:sz w:val="18"/>
          <w:szCs w:val="18"/>
        </w:rPr>
        <w:t>danwel</w:t>
      </w:r>
      <w:proofErr w:type="spellEnd"/>
      <w:r w:rsidR="003863F5" w:rsidRPr="0055431C">
        <w:rPr>
          <w:rFonts w:ascii="Arial" w:hAnsi="Arial" w:cs="Arial"/>
          <w:sz w:val="18"/>
          <w:szCs w:val="18"/>
        </w:rPr>
        <w:t xml:space="preserve"> werkzaamheden voor hem</w:t>
      </w:r>
      <w:r w:rsidRPr="0055431C">
        <w:rPr>
          <w:rFonts w:ascii="Arial" w:hAnsi="Arial" w:cs="Arial"/>
          <w:sz w:val="18"/>
          <w:szCs w:val="18"/>
        </w:rPr>
        <w:t xml:space="preserve"> </w:t>
      </w:r>
      <w:r w:rsidR="003863F5" w:rsidRPr="0055431C">
        <w:rPr>
          <w:rFonts w:ascii="Arial" w:hAnsi="Arial" w:cs="Arial"/>
          <w:sz w:val="18"/>
          <w:szCs w:val="18"/>
        </w:rPr>
        <w:t>verrichten, voor zover deze personen toegang hebben tot persoonsgegevens, verwerken</w:t>
      </w:r>
      <w:r w:rsidRPr="0055431C">
        <w:rPr>
          <w:rFonts w:ascii="Arial" w:hAnsi="Arial" w:cs="Arial"/>
          <w:sz w:val="18"/>
          <w:szCs w:val="18"/>
        </w:rPr>
        <w:t xml:space="preserve"> </w:t>
      </w:r>
      <w:r w:rsidR="003863F5" w:rsidRPr="0055431C">
        <w:rPr>
          <w:rFonts w:ascii="Arial" w:hAnsi="Arial" w:cs="Arial"/>
          <w:sz w:val="18"/>
          <w:szCs w:val="18"/>
        </w:rPr>
        <w:t>de Gegevens slechts in opdracht van Verantwoordelijke, behoudens afwijkende wettelijke</w:t>
      </w:r>
      <w:r w:rsidRPr="0055431C">
        <w:rPr>
          <w:rFonts w:ascii="Arial" w:hAnsi="Arial" w:cs="Arial"/>
          <w:sz w:val="18"/>
          <w:szCs w:val="18"/>
        </w:rPr>
        <w:t xml:space="preserve"> </w:t>
      </w:r>
      <w:r w:rsidR="003863F5" w:rsidRPr="0055431C">
        <w:rPr>
          <w:rFonts w:ascii="Arial" w:hAnsi="Arial" w:cs="Arial"/>
          <w:sz w:val="18"/>
          <w:szCs w:val="18"/>
        </w:rPr>
        <w:t>verplichtingen.</w:t>
      </w:r>
    </w:p>
    <w:p w14:paraId="6F8F4603" w14:textId="68410D18" w:rsidR="000F34E1" w:rsidRPr="0055431C" w:rsidRDefault="00AA27CD" w:rsidP="0055431C">
      <w:pPr>
        <w:pStyle w:val="Lijstalinea"/>
        <w:widowControl w:val="0"/>
        <w:numPr>
          <w:ilvl w:val="0"/>
          <w:numId w:val="15"/>
        </w:numPr>
        <w:autoSpaceDE w:val="0"/>
        <w:autoSpaceDN w:val="0"/>
        <w:adjustRightInd w:val="0"/>
        <w:spacing w:line="260" w:lineRule="exact"/>
        <w:jc w:val="both"/>
        <w:rPr>
          <w:rFonts w:ascii="Arial" w:hAnsi="Arial" w:cs="Arial"/>
          <w:sz w:val="18"/>
          <w:szCs w:val="18"/>
        </w:rPr>
      </w:pPr>
      <w:r w:rsidRPr="0055431C">
        <w:rPr>
          <w:rFonts w:ascii="Arial" w:hAnsi="Arial" w:cs="Arial"/>
          <w:sz w:val="18"/>
          <w:szCs w:val="18"/>
        </w:rPr>
        <w:t>Verwerker</w:t>
      </w:r>
      <w:r w:rsidR="003863F5" w:rsidRPr="0055431C">
        <w:rPr>
          <w:rFonts w:ascii="Arial" w:hAnsi="Arial" w:cs="Arial"/>
          <w:sz w:val="18"/>
          <w:szCs w:val="18"/>
        </w:rPr>
        <w:t xml:space="preserve"> en de personen die in dienst zijn van </w:t>
      </w:r>
      <w:r w:rsidRPr="0055431C">
        <w:rPr>
          <w:rFonts w:ascii="Arial" w:hAnsi="Arial" w:cs="Arial"/>
          <w:sz w:val="18"/>
          <w:szCs w:val="18"/>
        </w:rPr>
        <w:t>Verwerker</w:t>
      </w:r>
      <w:r w:rsidR="003863F5" w:rsidRPr="0055431C">
        <w:rPr>
          <w:rFonts w:ascii="Arial" w:hAnsi="Arial" w:cs="Arial"/>
          <w:sz w:val="18"/>
          <w:szCs w:val="18"/>
        </w:rPr>
        <w:t xml:space="preserve"> </w:t>
      </w:r>
      <w:proofErr w:type="spellStart"/>
      <w:r w:rsidR="003863F5" w:rsidRPr="0055431C">
        <w:rPr>
          <w:rFonts w:ascii="Arial" w:hAnsi="Arial" w:cs="Arial"/>
          <w:sz w:val="18"/>
          <w:szCs w:val="18"/>
        </w:rPr>
        <w:t>danwel</w:t>
      </w:r>
      <w:proofErr w:type="spellEnd"/>
      <w:r w:rsidR="003863F5" w:rsidRPr="0055431C">
        <w:rPr>
          <w:rFonts w:ascii="Arial" w:hAnsi="Arial" w:cs="Arial"/>
          <w:sz w:val="18"/>
          <w:szCs w:val="18"/>
        </w:rPr>
        <w:t xml:space="preserve"> werkzaamheden voor hem</w:t>
      </w:r>
      <w:r w:rsidR="00AC5EEE" w:rsidRPr="0055431C">
        <w:rPr>
          <w:rFonts w:ascii="Arial" w:hAnsi="Arial" w:cs="Arial"/>
          <w:sz w:val="18"/>
          <w:szCs w:val="18"/>
        </w:rPr>
        <w:t xml:space="preserve"> </w:t>
      </w:r>
      <w:r w:rsidR="003863F5" w:rsidRPr="0055431C">
        <w:rPr>
          <w:rFonts w:ascii="Arial" w:hAnsi="Arial" w:cs="Arial"/>
          <w:sz w:val="18"/>
          <w:szCs w:val="18"/>
        </w:rPr>
        <w:t>verrichten, voor zover deze personen toegang hebben tot persoonsgegevens, zijn verplicht</w:t>
      </w:r>
      <w:r w:rsidR="00AC5EEE" w:rsidRPr="0055431C">
        <w:rPr>
          <w:rFonts w:ascii="Arial" w:hAnsi="Arial" w:cs="Arial"/>
          <w:sz w:val="18"/>
          <w:szCs w:val="18"/>
        </w:rPr>
        <w:t xml:space="preserve"> </w:t>
      </w:r>
      <w:r w:rsidR="003863F5" w:rsidRPr="0055431C">
        <w:rPr>
          <w:rFonts w:ascii="Arial" w:hAnsi="Arial" w:cs="Arial"/>
          <w:sz w:val="18"/>
          <w:szCs w:val="18"/>
        </w:rPr>
        <w:t>tot geheimhouding van de persoonsgegevens waarvan zij kennis nemen, behoudens voor</w:t>
      </w:r>
      <w:r w:rsidR="00AC5EEE" w:rsidRPr="0055431C">
        <w:rPr>
          <w:rFonts w:ascii="Arial" w:hAnsi="Arial" w:cs="Arial"/>
          <w:sz w:val="18"/>
          <w:szCs w:val="18"/>
        </w:rPr>
        <w:t xml:space="preserve"> </w:t>
      </w:r>
      <w:r w:rsidR="003863F5" w:rsidRPr="0055431C">
        <w:rPr>
          <w:rFonts w:ascii="Arial" w:hAnsi="Arial" w:cs="Arial"/>
          <w:sz w:val="18"/>
          <w:szCs w:val="18"/>
        </w:rPr>
        <w:t xml:space="preserve">zover enig wettelijk voorschrift hen tot mededeling verplicht of uit een taak </w:t>
      </w:r>
      <w:r w:rsidR="00E03AA9" w:rsidRPr="0055431C">
        <w:rPr>
          <w:rFonts w:ascii="Arial" w:hAnsi="Arial" w:cs="Arial"/>
          <w:sz w:val="18"/>
          <w:szCs w:val="18"/>
        </w:rPr>
        <w:t xml:space="preserve">al dan niet voortvloeiende uit de overeenkomst </w:t>
      </w:r>
      <w:r w:rsidR="003863F5" w:rsidRPr="0055431C">
        <w:rPr>
          <w:rFonts w:ascii="Arial" w:hAnsi="Arial" w:cs="Arial"/>
          <w:sz w:val="18"/>
          <w:szCs w:val="18"/>
        </w:rPr>
        <w:t>de noodzaak tot</w:t>
      </w:r>
      <w:r w:rsidR="00AC5EEE" w:rsidRPr="0055431C">
        <w:rPr>
          <w:rFonts w:ascii="Arial" w:hAnsi="Arial" w:cs="Arial"/>
          <w:sz w:val="18"/>
          <w:szCs w:val="18"/>
        </w:rPr>
        <w:t xml:space="preserve"> </w:t>
      </w:r>
      <w:r w:rsidR="003863F5" w:rsidRPr="0055431C">
        <w:rPr>
          <w:rFonts w:ascii="Arial" w:hAnsi="Arial" w:cs="Arial"/>
          <w:sz w:val="18"/>
          <w:szCs w:val="18"/>
        </w:rPr>
        <w:t>mededeling voortvloeit.</w:t>
      </w:r>
    </w:p>
    <w:p w14:paraId="2362E1B0" w14:textId="77777777" w:rsidR="0057455D" w:rsidRDefault="000F34E1" w:rsidP="0057455D">
      <w:pPr>
        <w:pStyle w:val="Lijstalinea"/>
        <w:widowControl w:val="0"/>
        <w:numPr>
          <w:ilvl w:val="0"/>
          <w:numId w:val="15"/>
        </w:numPr>
        <w:autoSpaceDE w:val="0"/>
        <w:autoSpaceDN w:val="0"/>
        <w:adjustRightInd w:val="0"/>
        <w:spacing w:line="260" w:lineRule="exact"/>
        <w:jc w:val="both"/>
        <w:rPr>
          <w:rFonts w:ascii="Arial" w:hAnsi="Arial" w:cs="Arial"/>
          <w:sz w:val="18"/>
          <w:szCs w:val="18"/>
        </w:rPr>
      </w:pPr>
      <w:r w:rsidRPr="0055431C">
        <w:rPr>
          <w:rFonts w:ascii="Arial" w:hAnsi="Arial" w:cs="Arial"/>
          <w:sz w:val="18"/>
          <w:szCs w:val="18"/>
        </w:rPr>
        <w:t xml:space="preserve">De Opdrachtnemer zorgt ervoor dat alleen haar Medewerkers toegang hebben tot de Persoonsgegevens. De uitzondering hierop is opgenomen in artikel </w:t>
      </w:r>
      <w:r w:rsidR="00585DB7" w:rsidRPr="0055431C">
        <w:rPr>
          <w:rFonts w:ascii="Arial" w:hAnsi="Arial" w:cs="Arial"/>
          <w:sz w:val="18"/>
          <w:szCs w:val="18"/>
        </w:rPr>
        <w:t>6</w:t>
      </w:r>
      <w:r w:rsidR="002A02D0" w:rsidRPr="0055431C">
        <w:rPr>
          <w:rFonts w:ascii="Arial" w:hAnsi="Arial" w:cs="Arial"/>
          <w:sz w:val="18"/>
          <w:szCs w:val="18"/>
        </w:rPr>
        <w:t xml:space="preserve"> en artikel 10 (Sub-verwerkers)</w:t>
      </w:r>
      <w:r w:rsidRPr="0055431C">
        <w:rPr>
          <w:rFonts w:ascii="Arial" w:hAnsi="Arial" w:cs="Arial"/>
          <w:sz w:val="18"/>
          <w:szCs w:val="18"/>
        </w:rPr>
        <w:t>. Opdrachtnemer beperkt de toegang tot Medewerkers voor wie de toegang noodzakelijk is voor hun werkzaamheden, waarbij de toegang beperkt is tot Persoonsgegevens die deze Medewerkers nodig hebben voor hun werkzaamheden. De Opdrachtnemer zorgt er bovendien voor dat de Medewerkers die toegang hebben tot de Persoonsgegevens een juiste en volledige instructie hebben gekregen over de omgang met Persoonsgegevens en dat zij bekend zijn met de verantwoordelijkheden en wettelijke verplichtingen.</w:t>
      </w:r>
    </w:p>
    <w:p w14:paraId="52779862" w14:textId="0E3CE42C" w:rsidR="00C041BB" w:rsidRPr="0057455D" w:rsidRDefault="00C041BB" w:rsidP="0057455D">
      <w:pPr>
        <w:pStyle w:val="Lijstalinea"/>
        <w:widowControl w:val="0"/>
        <w:numPr>
          <w:ilvl w:val="0"/>
          <w:numId w:val="15"/>
        </w:numPr>
        <w:autoSpaceDE w:val="0"/>
        <w:autoSpaceDN w:val="0"/>
        <w:adjustRightInd w:val="0"/>
        <w:spacing w:line="260" w:lineRule="exact"/>
        <w:jc w:val="both"/>
        <w:rPr>
          <w:rFonts w:ascii="Arial" w:hAnsi="Arial" w:cs="Arial"/>
          <w:sz w:val="18"/>
          <w:szCs w:val="18"/>
        </w:rPr>
      </w:pPr>
      <w:r w:rsidRPr="0057455D">
        <w:rPr>
          <w:rFonts w:ascii="Arial" w:hAnsi="Arial" w:cs="Arial"/>
          <w:sz w:val="18"/>
          <w:szCs w:val="18"/>
        </w:rPr>
        <w:t xml:space="preserve">Accountants die </w:t>
      </w:r>
      <w:r w:rsidR="002A02D0" w:rsidRPr="0057455D">
        <w:rPr>
          <w:rFonts w:ascii="Arial" w:hAnsi="Arial" w:cs="Arial"/>
          <w:sz w:val="18"/>
          <w:szCs w:val="18"/>
        </w:rPr>
        <w:t xml:space="preserve">als Medewerker </w:t>
      </w:r>
      <w:r w:rsidRPr="0057455D">
        <w:rPr>
          <w:rFonts w:ascii="Arial" w:hAnsi="Arial" w:cs="Arial"/>
          <w:sz w:val="18"/>
          <w:szCs w:val="18"/>
        </w:rPr>
        <w:t xml:space="preserve">werkzaam zijn bij of ten behoeve van Opdrachtnemer nemen met betrekking tot de aan hen toevertrouwde Persoonsgegevens geheimhouding in acht zoals deze voor accountants geldt op basis </w:t>
      </w:r>
      <w:r w:rsidR="00D8055A">
        <w:rPr>
          <w:rFonts w:ascii="Arial" w:hAnsi="Arial" w:cs="Arial"/>
          <w:sz w:val="18"/>
          <w:szCs w:val="18"/>
        </w:rPr>
        <w:t xml:space="preserve">van </w:t>
      </w:r>
      <w:r w:rsidRPr="0057455D">
        <w:rPr>
          <w:rFonts w:ascii="Arial" w:hAnsi="Arial" w:cs="Arial"/>
          <w:sz w:val="18"/>
          <w:szCs w:val="18"/>
        </w:rPr>
        <w:t>de beroeps- en gedragsregels.</w:t>
      </w:r>
      <w:r w:rsidR="0057455D" w:rsidRPr="0057455D">
        <w:rPr>
          <w:rFonts w:ascii="Arial" w:hAnsi="Arial" w:cs="Arial"/>
          <w:sz w:val="18"/>
          <w:szCs w:val="18"/>
        </w:rPr>
        <w:t xml:space="preserve"> Een overzicht van deze beroeps- en gedragsregels </w:t>
      </w:r>
      <w:r w:rsidR="0057455D">
        <w:rPr>
          <w:rFonts w:ascii="Arial" w:hAnsi="Arial" w:cs="Arial"/>
          <w:sz w:val="18"/>
          <w:szCs w:val="18"/>
        </w:rPr>
        <w:t>zijn te</w:t>
      </w:r>
      <w:r w:rsidR="0057455D" w:rsidRPr="0057455D">
        <w:rPr>
          <w:rFonts w:ascii="Arial" w:hAnsi="Arial" w:cs="Arial"/>
          <w:sz w:val="18"/>
          <w:szCs w:val="18"/>
        </w:rPr>
        <w:t xml:space="preserve"> vinden op de website van de Nederlandse Beroepsorganisatie van Accountants (</w:t>
      </w:r>
      <w:hyperlink r:id="rId9" w:history="1">
        <w:r w:rsidR="0057455D" w:rsidRPr="0057455D">
          <w:rPr>
            <w:rStyle w:val="Hyperlink"/>
            <w:rFonts w:ascii="Arial" w:hAnsi="Arial" w:cs="Arial"/>
            <w:sz w:val="18"/>
            <w:szCs w:val="18"/>
          </w:rPr>
          <w:t>www.nba.nl</w:t>
        </w:r>
      </w:hyperlink>
      <w:r w:rsidR="0057455D" w:rsidRPr="0057455D">
        <w:rPr>
          <w:rFonts w:ascii="Arial" w:hAnsi="Arial" w:cs="Arial"/>
          <w:sz w:val="18"/>
          <w:szCs w:val="18"/>
        </w:rPr>
        <w:t xml:space="preserve">). </w:t>
      </w:r>
    </w:p>
    <w:p w14:paraId="3EF127E3" w14:textId="77777777" w:rsidR="00AC5EEE" w:rsidRPr="000801CC" w:rsidRDefault="00AC5EEE" w:rsidP="002E270C">
      <w:pPr>
        <w:widowControl w:val="0"/>
        <w:autoSpaceDE w:val="0"/>
        <w:autoSpaceDN w:val="0"/>
        <w:adjustRightInd w:val="0"/>
        <w:spacing w:line="260" w:lineRule="exact"/>
        <w:jc w:val="both"/>
        <w:rPr>
          <w:rFonts w:ascii="Arial" w:hAnsi="Arial" w:cs="Arial"/>
          <w:sz w:val="18"/>
          <w:szCs w:val="18"/>
        </w:rPr>
      </w:pPr>
    </w:p>
    <w:p w14:paraId="6B83B303" w14:textId="6EBF4E09"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6. Geen verdere verstrekking</w:t>
      </w:r>
      <w:r w:rsidR="00585DB7" w:rsidRPr="000801CC">
        <w:rPr>
          <w:rFonts w:ascii="Arial" w:hAnsi="Arial" w:cs="Arial"/>
          <w:b/>
          <w:sz w:val="18"/>
          <w:szCs w:val="18"/>
        </w:rPr>
        <w:t xml:space="preserve"> </w:t>
      </w:r>
    </w:p>
    <w:p w14:paraId="2BB84E6B" w14:textId="77777777" w:rsidR="00552206" w:rsidRDefault="001577B5" w:rsidP="002E270C">
      <w:pPr>
        <w:pStyle w:val="Lijstalinea"/>
        <w:widowControl w:val="0"/>
        <w:numPr>
          <w:ilvl w:val="0"/>
          <w:numId w:val="24"/>
        </w:numPr>
        <w:autoSpaceDE w:val="0"/>
        <w:autoSpaceDN w:val="0"/>
        <w:adjustRightInd w:val="0"/>
        <w:spacing w:line="260" w:lineRule="exact"/>
        <w:jc w:val="both"/>
        <w:rPr>
          <w:rFonts w:ascii="Arial" w:hAnsi="Arial" w:cs="Arial"/>
          <w:sz w:val="18"/>
          <w:szCs w:val="18"/>
        </w:rPr>
      </w:pPr>
      <w:r w:rsidRPr="00552206">
        <w:rPr>
          <w:rFonts w:ascii="Arial" w:hAnsi="Arial" w:cs="Arial"/>
          <w:sz w:val="18"/>
          <w:szCs w:val="18"/>
        </w:rPr>
        <w:t xml:space="preserve">Als Opdrachtnemer een verzoek krijgt om Persoonsgegevens ter beschikking te stellen dan zal Opdrachtnemer dit alleen doen als het verzoek is gedaan door een daartoe bevoegde instantie. Bovendien beoordeelt de Opdrachtnemer eerst of zij van mening zijn dat het verzoek bindend is, of dat zij op grond van gedrags- en beroepsregels aan het verzoek moeten voldoen. </w:t>
      </w:r>
    </w:p>
    <w:p w14:paraId="4DADAF42" w14:textId="54F935BD" w:rsidR="003863F5" w:rsidRPr="00552206" w:rsidRDefault="001577B5" w:rsidP="002E270C">
      <w:pPr>
        <w:pStyle w:val="Lijstalinea"/>
        <w:widowControl w:val="0"/>
        <w:numPr>
          <w:ilvl w:val="0"/>
          <w:numId w:val="24"/>
        </w:numPr>
        <w:autoSpaceDE w:val="0"/>
        <w:autoSpaceDN w:val="0"/>
        <w:adjustRightInd w:val="0"/>
        <w:spacing w:line="260" w:lineRule="exact"/>
        <w:jc w:val="both"/>
        <w:rPr>
          <w:rFonts w:ascii="Arial" w:hAnsi="Arial" w:cs="Arial"/>
          <w:sz w:val="18"/>
          <w:szCs w:val="18"/>
        </w:rPr>
      </w:pPr>
      <w:r w:rsidRPr="00552206">
        <w:rPr>
          <w:rFonts w:ascii="Arial" w:hAnsi="Arial" w:cs="Arial"/>
          <w:sz w:val="18"/>
          <w:szCs w:val="18"/>
        </w:rPr>
        <w:t>Als er geen strafrechtelijke of andere juridische belemmeringen zijn, dan stelt de Opdrachtnemer de Opdrachtgever op de hoogte van het verzoek</w:t>
      </w:r>
      <w:r w:rsidR="00552206">
        <w:rPr>
          <w:rFonts w:ascii="Arial" w:hAnsi="Arial" w:cs="Arial"/>
          <w:sz w:val="18"/>
          <w:szCs w:val="18"/>
        </w:rPr>
        <w:t xml:space="preserve"> als genoemd in lid 1</w:t>
      </w:r>
      <w:r w:rsidRPr="00552206">
        <w:rPr>
          <w:rFonts w:ascii="Arial" w:hAnsi="Arial" w:cs="Arial"/>
          <w:sz w:val="18"/>
          <w:szCs w:val="18"/>
        </w:rPr>
        <w:t>. Opdrachtnemer zal proberen dat op zodanig korte termijn te doen, dat het voor de Opdrachtgever mogelijk is om eventuele rechtsmiddelen tegen de verstrekking van de Persoonsgegevens in te stellen. Als de Op</w:t>
      </w:r>
      <w:r w:rsidR="00840999" w:rsidRPr="00552206">
        <w:rPr>
          <w:rFonts w:ascii="Arial" w:hAnsi="Arial" w:cs="Arial"/>
          <w:sz w:val="18"/>
          <w:szCs w:val="18"/>
        </w:rPr>
        <w:t>d</w:t>
      </w:r>
      <w:r w:rsidRPr="00552206">
        <w:rPr>
          <w:rFonts w:ascii="Arial" w:hAnsi="Arial" w:cs="Arial"/>
          <w:sz w:val="18"/>
          <w:szCs w:val="18"/>
        </w:rPr>
        <w:t>rachtnemer de Opdrachtgever op de hoogte mag stellen dan zal ook overleg plaatsvinden over de wijze waarop en welke gegevens ter beschikking zullen worden gesteld.</w:t>
      </w:r>
    </w:p>
    <w:p w14:paraId="67F4F94F" w14:textId="77777777" w:rsidR="00637DDD" w:rsidRPr="000801CC" w:rsidRDefault="00637DDD" w:rsidP="002E270C">
      <w:pPr>
        <w:widowControl w:val="0"/>
        <w:autoSpaceDE w:val="0"/>
        <w:autoSpaceDN w:val="0"/>
        <w:adjustRightInd w:val="0"/>
        <w:spacing w:line="260" w:lineRule="exact"/>
        <w:jc w:val="both"/>
        <w:rPr>
          <w:rFonts w:ascii="Arial" w:hAnsi="Arial" w:cs="Arial"/>
          <w:sz w:val="18"/>
          <w:szCs w:val="18"/>
        </w:rPr>
      </w:pPr>
    </w:p>
    <w:p w14:paraId="1B294355"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7. Beveiligingsmaatregelen</w:t>
      </w:r>
    </w:p>
    <w:p w14:paraId="7CACCDF1" w14:textId="77777777" w:rsidR="00A33188" w:rsidRDefault="00AA27CD" w:rsidP="00003A9C">
      <w:pPr>
        <w:pStyle w:val="Lijstalinea"/>
        <w:widowControl w:val="0"/>
        <w:numPr>
          <w:ilvl w:val="0"/>
          <w:numId w:val="16"/>
        </w:numPr>
        <w:autoSpaceDE w:val="0"/>
        <w:autoSpaceDN w:val="0"/>
        <w:adjustRightInd w:val="0"/>
        <w:spacing w:line="260" w:lineRule="exact"/>
        <w:jc w:val="both"/>
        <w:rPr>
          <w:rFonts w:ascii="Arial" w:hAnsi="Arial" w:cs="Arial"/>
          <w:sz w:val="18"/>
          <w:szCs w:val="18"/>
        </w:rPr>
      </w:pPr>
      <w:r w:rsidRPr="00003A9C">
        <w:rPr>
          <w:rFonts w:ascii="Arial" w:hAnsi="Arial" w:cs="Arial"/>
          <w:sz w:val="18"/>
          <w:szCs w:val="18"/>
        </w:rPr>
        <w:t>Verwerker</w:t>
      </w:r>
      <w:r w:rsidR="003863F5" w:rsidRPr="00003A9C">
        <w:rPr>
          <w:rFonts w:ascii="Arial" w:hAnsi="Arial" w:cs="Arial"/>
          <w:sz w:val="18"/>
          <w:szCs w:val="18"/>
        </w:rPr>
        <w:t xml:space="preserve"> zal – rekening houdend met de van toepassing zijnde regelgeving op het gebied</w:t>
      </w:r>
      <w:r w:rsidR="001577B5" w:rsidRPr="00003A9C">
        <w:rPr>
          <w:rFonts w:ascii="Arial" w:hAnsi="Arial" w:cs="Arial"/>
          <w:sz w:val="18"/>
          <w:szCs w:val="18"/>
        </w:rPr>
        <w:t xml:space="preserve"> </w:t>
      </w:r>
      <w:r w:rsidR="003863F5" w:rsidRPr="00003A9C">
        <w:rPr>
          <w:rFonts w:ascii="Arial" w:hAnsi="Arial" w:cs="Arial"/>
          <w:sz w:val="18"/>
          <w:szCs w:val="18"/>
        </w:rPr>
        <w:t>van bescherming van Gegevens, de stand van de techniek en de kosten van</w:t>
      </w:r>
      <w:r w:rsidR="001577B5" w:rsidRPr="00003A9C">
        <w:rPr>
          <w:rFonts w:ascii="Arial" w:hAnsi="Arial" w:cs="Arial"/>
          <w:sz w:val="18"/>
          <w:szCs w:val="18"/>
        </w:rPr>
        <w:t xml:space="preserve"> </w:t>
      </w:r>
      <w:r w:rsidR="003863F5" w:rsidRPr="00003A9C">
        <w:rPr>
          <w:rFonts w:ascii="Arial" w:hAnsi="Arial" w:cs="Arial"/>
          <w:sz w:val="18"/>
          <w:szCs w:val="18"/>
        </w:rPr>
        <w:t xml:space="preserve">tenuitvoerlegging – technische en </w:t>
      </w:r>
      <w:r w:rsidR="003863F5" w:rsidRPr="00003A9C">
        <w:rPr>
          <w:rFonts w:ascii="Arial" w:hAnsi="Arial" w:cs="Arial"/>
          <w:sz w:val="18"/>
          <w:szCs w:val="18"/>
        </w:rPr>
        <w:lastRenderedPageBreak/>
        <w:t>organisatorische beveiligingsmaatregelen treffen om de</w:t>
      </w:r>
      <w:r w:rsidR="001577B5" w:rsidRPr="00003A9C">
        <w:rPr>
          <w:rFonts w:ascii="Arial" w:hAnsi="Arial" w:cs="Arial"/>
          <w:sz w:val="18"/>
          <w:szCs w:val="18"/>
        </w:rPr>
        <w:t xml:space="preserve"> </w:t>
      </w:r>
      <w:r w:rsidR="003863F5" w:rsidRPr="00003A9C">
        <w:rPr>
          <w:rFonts w:ascii="Arial" w:hAnsi="Arial" w:cs="Arial"/>
          <w:sz w:val="18"/>
          <w:szCs w:val="18"/>
        </w:rPr>
        <w:t>Gegevens te beveiligen tegen verlies of tegen enige vorm van onrechtmatige verwerking.</w:t>
      </w:r>
      <w:r w:rsidR="001577B5" w:rsidRPr="00003A9C">
        <w:rPr>
          <w:rFonts w:ascii="Arial" w:hAnsi="Arial" w:cs="Arial"/>
          <w:sz w:val="18"/>
          <w:szCs w:val="18"/>
        </w:rPr>
        <w:t xml:space="preserve"> </w:t>
      </w:r>
      <w:r w:rsidR="003863F5" w:rsidRPr="00003A9C">
        <w:rPr>
          <w:rFonts w:ascii="Arial" w:hAnsi="Arial" w:cs="Arial"/>
          <w:sz w:val="18"/>
          <w:szCs w:val="18"/>
        </w:rPr>
        <w:t xml:space="preserve">De beveiligingsmaatregelen die thans zijn genomen, zijn in Annex 2 </w:t>
      </w:r>
      <w:r w:rsidR="00E10350">
        <w:rPr>
          <w:rFonts w:ascii="Arial" w:hAnsi="Arial" w:cs="Arial"/>
          <w:sz w:val="18"/>
          <w:szCs w:val="18"/>
        </w:rPr>
        <w:t>genoemd</w:t>
      </w:r>
      <w:r w:rsidR="003863F5" w:rsidRPr="00003A9C">
        <w:rPr>
          <w:rFonts w:ascii="Arial" w:hAnsi="Arial" w:cs="Arial"/>
          <w:sz w:val="18"/>
          <w:szCs w:val="18"/>
        </w:rPr>
        <w:t>.</w:t>
      </w:r>
      <w:r w:rsidR="001577B5" w:rsidRPr="00003A9C">
        <w:rPr>
          <w:rFonts w:ascii="Arial" w:hAnsi="Arial" w:cs="Arial"/>
          <w:sz w:val="18"/>
          <w:szCs w:val="18"/>
        </w:rPr>
        <w:t xml:space="preserve"> </w:t>
      </w:r>
    </w:p>
    <w:p w14:paraId="2701BC29" w14:textId="3118D244" w:rsidR="001577B5" w:rsidRPr="00003A9C" w:rsidRDefault="001577B5" w:rsidP="00003A9C">
      <w:pPr>
        <w:pStyle w:val="Lijstalinea"/>
        <w:widowControl w:val="0"/>
        <w:numPr>
          <w:ilvl w:val="0"/>
          <w:numId w:val="16"/>
        </w:numPr>
        <w:autoSpaceDE w:val="0"/>
        <w:autoSpaceDN w:val="0"/>
        <w:adjustRightInd w:val="0"/>
        <w:spacing w:line="260" w:lineRule="exact"/>
        <w:jc w:val="both"/>
        <w:rPr>
          <w:rFonts w:ascii="Arial" w:hAnsi="Arial" w:cs="Arial"/>
          <w:sz w:val="18"/>
          <w:szCs w:val="18"/>
        </w:rPr>
      </w:pPr>
      <w:r w:rsidRPr="00003A9C">
        <w:rPr>
          <w:rFonts w:ascii="Arial" w:hAnsi="Arial" w:cs="Arial"/>
          <w:sz w:val="18"/>
          <w:szCs w:val="18"/>
        </w:rPr>
        <w:t>De Opdrachtgever heeft zich goed geïnformeerd over de</w:t>
      </w:r>
      <w:r w:rsidR="002A02D0" w:rsidRPr="00003A9C">
        <w:rPr>
          <w:rFonts w:ascii="Arial" w:hAnsi="Arial" w:cs="Arial"/>
          <w:sz w:val="18"/>
          <w:szCs w:val="18"/>
        </w:rPr>
        <w:t xml:space="preserve"> door Opdrachtnemer genomen</w:t>
      </w:r>
      <w:r w:rsidRPr="00003A9C">
        <w:rPr>
          <w:rFonts w:ascii="Arial" w:hAnsi="Arial" w:cs="Arial"/>
          <w:sz w:val="18"/>
          <w:szCs w:val="18"/>
        </w:rPr>
        <w:t xml:space="preserve"> beveiligingsmaatregelen en is van mening dat deze maatregelen een beveiligingsniveau hebben dat past bij de aard van de Persoonsgegevens en de omvang, context, doeleinden en risico’s van de Verwerking</w:t>
      </w:r>
      <w:r w:rsidR="00C041BB" w:rsidRPr="00003A9C">
        <w:rPr>
          <w:rFonts w:ascii="Arial" w:hAnsi="Arial" w:cs="Arial"/>
          <w:sz w:val="18"/>
          <w:szCs w:val="18"/>
        </w:rPr>
        <w:t xml:space="preserve"> door de Verwerker.</w:t>
      </w:r>
      <w:r w:rsidR="00A33188">
        <w:rPr>
          <w:rFonts w:ascii="Arial" w:hAnsi="Arial" w:cs="Arial"/>
          <w:sz w:val="18"/>
          <w:szCs w:val="18"/>
        </w:rPr>
        <w:t xml:space="preserve"> De Opdrachtnemer zal de Opdrachtgever informeren als één van de beveiligingsmaatregelen substantieel wijzigt.</w:t>
      </w:r>
    </w:p>
    <w:p w14:paraId="56D400D0" w14:textId="6807D0A7" w:rsidR="003863F5" w:rsidRPr="00003A9C" w:rsidRDefault="00AA27CD" w:rsidP="00003A9C">
      <w:pPr>
        <w:pStyle w:val="Lijstalinea"/>
        <w:widowControl w:val="0"/>
        <w:numPr>
          <w:ilvl w:val="0"/>
          <w:numId w:val="16"/>
        </w:numPr>
        <w:autoSpaceDE w:val="0"/>
        <w:autoSpaceDN w:val="0"/>
        <w:adjustRightInd w:val="0"/>
        <w:spacing w:line="260" w:lineRule="exact"/>
        <w:jc w:val="both"/>
        <w:rPr>
          <w:rFonts w:ascii="Arial" w:hAnsi="Arial" w:cs="Arial"/>
          <w:sz w:val="18"/>
          <w:szCs w:val="18"/>
        </w:rPr>
      </w:pPr>
      <w:r w:rsidRPr="00003A9C">
        <w:rPr>
          <w:rFonts w:ascii="Arial" w:hAnsi="Arial" w:cs="Arial"/>
          <w:sz w:val="18"/>
          <w:szCs w:val="18"/>
        </w:rPr>
        <w:t>Verwerker</w:t>
      </w:r>
      <w:r w:rsidR="003863F5" w:rsidRPr="00003A9C">
        <w:rPr>
          <w:rFonts w:ascii="Arial" w:hAnsi="Arial" w:cs="Arial"/>
          <w:sz w:val="18"/>
          <w:szCs w:val="18"/>
        </w:rPr>
        <w:t xml:space="preserve"> zorgt voor maatregelen die er mede op gericht zijn onnodige verzameling en</w:t>
      </w:r>
      <w:r w:rsidR="001577B5" w:rsidRPr="00003A9C">
        <w:rPr>
          <w:rFonts w:ascii="Arial" w:hAnsi="Arial" w:cs="Arial"/>
          <w:sz w:val="18"/>
          <w:szCs w:val="18"/>
        </w:rPr>
        <w:t xml:space="preserve"> </w:t>
      </w:r>
      <w:r w:rsidR="003863F5" w:rsidRPr="00003A9C">
        <w:rPr>
          <w:rFonts w:ascii="Arial" w:hAnsi="Arial" w:cs="Arial"/>
          <w:sz w:val="18"/>
          <w:szCs w:val="18"/>
        </w:rPr>
        <w:t>verdere verwerking van persoonsgegevens te voorkomen.</w:t>
      </w:r>
    </w:p>
    <w:p w14:paraId="78AFA9BE" w14:textId="0EDC7B26" w:rsidR="00C041BB" w:rsidRPr="00003A9C" w:rsidRDefault="001577B5" w:rsidP="00003A9C">
      <w:pPr>
        <w:pStyle w:val="Lijstalinea"/>
        <w:widowControl w:val="0"/>
        <w:numPr>
          <w:ilvl w:val="0"/>
          <w:numId w:val="16"/>
        </w:numPr>
        <w:autoSpaceDE w:val="0"/>
        <w:autoSpaceDN w:val="0"/>
        <w:adjustRightInd w:val="0"/>
        <w:spacing w:line="260" w:lineRule="exact"/>
        <w:jc w:val="both"/>
        <w:rPr>
          <w:rFonts w:ascii="Arial" w:hAnsi="Arial" w:cs="Arial"/>
          <w:sz w:val="18"/>
          <w:szCs w:val="18"/>
        </w:rPr>
      </w:pPr>
      <w:r w:rsidRPr="00003A9C">
        <w:rPr>
          <w:rFonts w:ascii="Arial" w:hAnsi="Arial" w:cs="Arial"/>
          <w:sz w:val="18"/>
          <w:szCs w:val="18"/>
        </w:rPr>
        <w:t>Bij het nemen van de beveiligingsmaatregelen is door Opdrachtnemer rekening gehouden met de te mitigeren risico’s, de stand van de techniek en de kosten van de beveiligingsmaatregelen.</w:t>
      </w:r>
      <w:r w:rsidR="00C041BB" w:rsidRPr="00003A9C">
        <w:rPr>
          <w:rFonts w:ascii="Arial" w:hAnsi="Arial" w:cs="Arial"/>
          <w:sz w:val="18"/>
          <w:szCs w:val="18"/>
        </w:rPr>
        <w:t xml:space="preserve"> De Opdrachtnemer biedt passende waarborgen voor de toepassing van de technische en organisatorische beveiligingsmaatregelen met betrekking tot de te verrichten Verwerkingen. </w:t>
      </w:r>
    </w:p>
    <w:p w14:paraId="31E106AB" w14:textId="77777777" w:rsidR="00E75EAC" w:rsidRPr="000801CC" w:rsidRDefault="00E75EAC" w:rsidP="002E270C">
      <w:pPr>
        <w:widowControl w:val="0"/>
        <w:autoSpaceDE w:val="0"/>
        <w:autoSpaceDN w:val="0"/>
        <w:adjustRightInd w:val="0"/>
        <w:spacing w:line="260" w:lineRule="exact"/>
        <w:jc w:val="both"/>
        <w:rPr>
          <w:rFonts w:ascii="Arial" w:hAnsi="Arial" w:cs="Arial"/>
          <w:sz w:val="18"/>
          <w:szCs w:val="18"/>
        </w:rPr>
      </w:pPr>
    </w:p>
    <w:p w14:paraId="1E300B06"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8. Toezicht op naleving</w:t>
      </w:r>
    </w:p>
    <w:p w14:paraId="1CC03358" w14:textId="19DC6D63" w:rsidR="003863F5" w:rsidRPr="00003A9C" w:rsidRDefault="00AA27CD" w:rsidP="00003A9C">
      <w:pPr>
        <w:pStyle w:val="Lijstalinea"/>
        <w:widowControl w:val="0"/>
        <w:numPr>
          <w:ilvl w:val="0"/>
          <w:numId w:val="17"/>
        </w:numPr>
        <w:autoSpaceDE w:val="0"/>
        <w:autoSpaceDN w:val="0"/>
        <w:adjustRightInd w:val="0"/>
        <w:spacing w:line="260" w:lineRule="exact"/>
        <w:jc w:val="both"/>
        <w:rPr>
          <w:rFonts w:ascii="Arial" w:hAnsi="Arial" w:cs="Arial"/>
          <w:sz w:val="18"/>
          <w:szCs w:val="18"/>
        </w:rPr>
      </w:pPr>
      <w:r w:rsidRPr="00003A9C">
        <w:rPr>
          <w:rFonts w:ascii="Arial" w:hAnsi="Arial" w:cs="Arial"/>
          <w:sz w:val="18"/>
          <w:szCs w:val="18"/>
        </w:rPr>
        <w:t>Verwerker</w:t>
      </w:r>
      <w:r w:rsidR="003863F5" w:rsidRPr="00003A9C">
        <w:rPr>
          <w:rFonts w:ascii="Arial" w:hAnsi="Arial" w:cs="Arial"/>
          <w:sz w:val="18"/>
          <w:szCs w:val="18"/>
        </w:rPr>
        <w:t xml:space="preserve"> stelt Verantwoordelijke in staat om </w:t>
      </w:r>
      <w:r w:rsidR="00897035">
        <w:rPr>
          <w:rFonts w:ascii="Arial" w:hAnsi="Arial" w:cs="Arial"/>
          <w:sz w:val="18"/>
          <w:szCs w:val="18"/>
        </w:rPr>
        <w:t xml:space="preserve">na een daartoe strekkend verzoek </w:t>
      </w:r>
      <w:r w:rsidR="003863F5" w:rsidRPr="00003A9C">
        <w:rPr>
          <w:rFonts w:ascii="Arial" w:hAnsi="Arial" w:cs="Arial"/>
          <w:sz w:val="18"/>
          <w:szCs w:val="18"/>
        </w:rPr>
        <w:t>eenmaal per kalenderjaar, onder aanzegging</w:t>
      </w:r>
      <w:r w:rsidR="00C041BB" w:rsidRPr="00003A9C">
        <w:rPr>
          <w:rFonts w:ascii="Arial" w:hAnsi="Arial" w:cs="Arial"/>
          <w:sz w:val="18"/>
          <w:szCs w:val="18"/>
        </w:rPr>
        <w:t xml:space="preserve"> </w:t>
      </w:r>
      <w:r w:rsidR="003863F5" w:rsidRPr="00003A9C">
        <w:rPr>
          <w:rFonts w:ascii="Arial" w:hAnsi="Arial" w:cs="Arial"/>
          <w:sz w:val="18"/>
          <w:szCs w:val="18"/>
        </w:rPr>
        <w:t xml:space="preserve">van een redelijke termijn, de naleving van </w:t>
      </w:r>
      <w:r w:rsidRPr="00003A9C">
        <w:rPr>
          <w:rFonts w:ascii="Arial" w:hAnsi="Arial" w:cs="Arial"/>
          <w:sz w:val="18"/>
          <w:szCs w:val="18"/>
        </w:rPr>
        <w:t>Verwerker</w:t>
      </w:r>
      <w:r w:rsidR="003863F5" w:rsidRPr="00003A9C">
        <w:rPr>
          <w:rFonts w:ascii="Arial" w:hAnsi="Arial" w:cs="Arial"/>
          <w:sz w:val="18"/>
          <w:szCs w:val="18"/>
        </w:rPr>
        <w:t xml:space="preserve"> te controleren van de</w:t>
      </w:r>
      <w:r w:rsidR="00C041BB" w:rsidRPr="00003A9C">
        <w:rPr>
          <w:rFonts w:ascii="Arial" w:hAnsi="Arial" w:cs="Arial"/>
          <w:sz w:val="18"/>
          <w:szCs w:val="18"/>
        </w:rPr>
        <w:t xml:space="preserve"> </w:t>
      </w:r>
      <w:r w:rsidR="001540CF">
        <w:rPr>
          <w:rFonts w:ascii="Arial" w:hAnsi="Arial" w:cs="Arial"/>
          <w:sz w:val="18"/>
          <w:szCs w:val="18"/>
        </w:rPr>
        <w:t>Privacy voorwaarden</w:t>
      </w:r>
      <w:r w:rsidR="003863F5" w:rsidRPr="00003A9C">
        <w:rPr>
          <w:rFonts w:ascii="Arial" w:hAnsi="Arial" w:cs="Arial"/>
          <w:sz w:val="18"/>
          <w:szCs w:val="18"/>
        </w:rPr>
        <w:t xml:space="preserve"> en met name van de beveiligingsmaatregelen die zijn genomen zoals</w:t>
      </w:r>
      <w:r w:rsidR="00C041BB" w:rsidRPr="00003A9C">
        <w:rPr>
          <w:rFonts w:ascii="Arial" w:hAnsi="Arial" w:cs="Arial"/>
          <w:sz w:val="18"/>
          <w:szCs w:val="18"/>
        </w:rPr>
        <w:t xml:space="preserve"> </w:t>
      </w:r>
      <w:r w:rsidR="003863F5" w:rsidRPr="00003A9C">
        <w:rPr>
          <w:rFonts w:ascii="Arial" w:hAnsi="Arial" w:cs="Arial"/>
          <w:sz w:val="18"/>
          <w:szCs w:val="18"/>
        </w:rPr>
        <w:t>genoemd in artikel 7.</w:t>
      </w:r>
    </w:p>
    <w:p w14:paraId="22AD857B" w14:textId="787FE1A9" w:rsidR="003C596A" w:rsidRPr="00003A9C" w:rsidRDefault="00C041BB" w:rsidP="00003A9C">
      <w:pPr>
        <w:pStyle w:val="Lijstalinea"/>
        <w:widowControl w:val="0"/>
        <w:numPr>
          <w:ilvl w:val="0"/>
          <w:numId w:val="17"/>
        </w:numPr>
        <w:autoSpaceDE w:val="0"/>
        <w:autoSpaceDN w:val="0"/>
        <w:adjustRightInd w:val="0"/>
        <w:spacing w:line="260" w:lineRule="exact"/>
        <w:jc w:val="both"/>
        <w:rPr>
          <w:rFonts w:ascii="Arial" w:hAnsi="Arial" w:cs="Arial"/>
          <w:sz w:val="18"/>
          <w:szCs w:val="18"/>
        </w:rPr>
      </w:pPr>
      <w:r w:rsidRPr="00003A9C">
        <w:rPr>
          <w:rFonts w:ascii="Arial" w:hAnsi="Arial" w:cs="Arial"/>
          <w:sz w:val="18"/>
          <w:szCs w:val="18"/>
        </w:rPr>
        <w:t xml:space="preserve">Als de Opdrachtgever de wijze waarop de Opdrachtnemer de beveiligingsmaatregelen naleeft wilt laten inspecteren, dan kan hiertoe een verzoek aan de Opdrachtnemer worden gedaan conform artikel 8.1, waarover vervolgens nadere afspraken gemaakt kunnen worden. De kosten van een inspectie </w:t>
      </w:r>
      <w:r w:rsidR="003C596A" w:rsidRPr="00003A9C">
        <w:rPr>
          <w:rFonts w:ascii="Arial" w:hAnsi="Arial" w:cs="Arial"/>
          <w:sz w:val="18"/>
          <w:szCs w:val="18"/>
        </w:rPr>
        <w:t xml:space="preserve">of uit te voeren audit – ook bij eventuele Sub-verwerkers - </w:t>
      </w:r>
      <w:r w:rsidRPr="00003A9C">
        <w:rPr>
          <w:rFonts w:ascii="Arial" w:hAnsi="Arial" w:cs="Arial"/>
          <w:sz w:val="18"/>
          <w:szCs w:val="18"/>
        </w:rPr>
        <w:t>zijn voor rekening van de Opdrachtgever en een kopie van het inspectierapport zal aan de Opdrachtnemer ter beschikking worden gesteld.</w:t>
      </w:r>
      <w:r w:rsidR="003C596A" w:rsidRPr="00003A9C">
        <w:rPr>
          <w:rFonts w:ascii="Arial" w:hAnsi="Arial" w:cs="Arial"/>
          <w:sz w:val="18"/>
          <w:szCs w:val="18"/>
        </w:rPr>
        <w:t xml:space="preserve"> Partijen werken desgevraagd samen met de toezichthoudende autoriteit bij het vervullen van haar taken.</w:t>
      </w:r>
    </w:p>
    <w:p w14:paraId="20C992D5" w14:textId="77777777" w:rsidR="00E75EAC" w:rsidRPr="000801CC" w:rsidRDefault="00E75EAC" w:rsidP="002E270C">
      <w:pPr>
        <w:widowControl w:val="0"/>
        <w:autoSpaceDE w:val="0"/>
        <w:autoSpaceDN w:val="0"/>
        <w:adjustRightInd w:val="0"/>
        <w:spacing w:line="260" w:lineRule="exact"/>
        <w:jc w:val="both"/>
        <w:rPr>
          <w:rFonts w:ascii="Arial" w:hAnsi="Arial" w:cs="Arial"/>
          <w:b/>
          <w:sz w:val="18"/>
          <w:szCs w:val="18"/>
        </w:rPr>
      </w:pPr>
    </w:p>
    <w:p w14:paraId="7EF7E2BC"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 xml:space="preserve">9. </w:t>
      </w:r>
      <w:proofErr w:type="spellStart"/>
      <w:r w:rsidRPr="000801CC">
        <w:rPr>
          <w:rFonts w:ascii="Arial" w:hAnsi="Arial" w:cs="Arial"/>
          <w:b/>
          <w:sz w:val="18"/>
          <w:szCs w:val="18"/>
        </w:rPr>
        <w:t>Datalek</w:t>
      </w:r>
      <w:proofErr w:type="spellEnd"/>
    </w:p>
    <w:p w14:paraId="579B7699" w14:textId="6D141ACD" w:rsidR="003863F5" w:rsidRPr="00003A9C" w:rsidRDefault="003863F5" w:rsidP="00003A9C">
      <w:pPr>
        <w:pStyle w:val="Lijstalinea"/>
        <w:widowControl w:val="0"/>
        <w:numPr>
          <w:ilvl w:val="0"/>
          <w:numId w:val="18"/>
        </w:numPr>
        <w:autoSpaceDE w:val="0"/>
        <w:autoSpaceDN w:val="0"/>
        <w:adjustRightInd w:val="0"/>
        <w:spacing w:line="260" w:lineRule="exact"/>
        <w:jc w:val="both"/>
        <w:rPr>
          <w:rFonts w:ascii="Arial" w:hAnsi="Arial" w:cs="Arial"/>
          <w:sz w:val="18"/>
          <w:szCs w:val="18"/>
        </w:rPr>
      </w:pPr>
      <w:r w:rsidRPr="00003A9C">
        <w:rPr>
          <w:rFonts w:ascii="Arial" w:hAnsi="Arial" w:cs="Arial"/>
          <w:sz w:val="18"/>
          <w:szCs w:val="18"/>
        </w:rPr>
        <w:t xml:space="preserve">Zo spoedig mogelijk nadat </w:t>
      </w:r>
      <w:r w:rsidR="00527BD5">
        <w:rPr>
          <w:rFonts w:ascii="Arial" w:hAnsi="Arial" w:cs="Arial"/>
          <w:sz w:val="18"/>
          <w:szCs w:val="18"/>
        </w:rPr>
        <w:t>Dijkman AC B.V.</w:t>
      </w:r>
      <w:r w:rsidR="002F1080">
        <w:rPr>
          <w:rFonts w:ascii="Arial" w:hAnsi="Arial" w:cs="Arial"/>
          <w:sz w:val="18"/>
          <w:szCs w:val="18"/>
        </w:rPr>
        <w:t xml:space="preserve"> </w:t>
      </w:r>
      <w:r w:rsidRPr="00003A9C">
        <w:rPr>
          <w:rFonts w:ascii="Arial" w:hAnsi="Arial" w:cs="Arial"/>
          <w:sz w:val="18"/>
          <w:szCs w:val="18"/>
        </w:rPr>
        <w:t xml:space="preserve">kennis neemt van een incident of </w:t>
      </w:r>
      <w:proofErr w:type="spellStart"/>
      <w:r w:rsidRPr="00003A9C">
        <w:rPr>
          <w:rFonts w:ascii="Arial" w:hAnsi="Arial" w:cs="Arial"/>
          <w:sz w:val="18"/>
          <w:szCs w:val="18"/>
        </w:rPr>
        <w:t>datalek</w:t>
      </w:r>
      <w:proofErr w:type="spellEnd"/>
      <w:r w:rsidRPr="00003A9C">
        <w:rPr>
          <w:rFonts w:ascii="Arial" w:hAnsi="Arial" w:cs="Arial"/>
          <w:sz w:val="18"/>
          <w:szCs w:val="18"/>
        </w:rPr>
        <w:t xml:space="preserve"> dat (mede)</w:t>
      </w:r>
      <w:r w:rsidR="00C041BB" w:rsidRPr="00003A9C">
        <w:rPr>
          <w:rFonts w:ascii="Arial" w:hAnsi="Arial" w:cs="Arial"/>
          <w:sz w:val="18"/>
          <w:szCs w:val="18"/>
        </w:rPr>
        <w:t xml:space="preserve"> </w:t>
      </w:r>
      <w:r w:rsidRPr="00003A9C">
        <w:rPr>
          <w:rFonts w:ascii="Arial" w:hAnsi="Arial" w:cs="Arial"/>
          <w:sz w:val="18"/>
          <w:szCs w:val="18"/>
        </w:rPr>
        <w:t xml:space="preserve">betrekking heeft of kan hebben op de Gegevens, </w:t>
      </w:r>
      <w:r w:rsidR="00C041BB" w:rsidRPr="00003A9C">
        <w:rPr>
          <w:rFonts w:ascii="Arial" w:hAnsi="Arial" w:cs="Arial"/>
          <w:sz w:val="18"/>
          <w:szCs w:val="18"/>
        </w:rPr>
        <w:t xml:space="preserve">c.q. de melding hierover van een Sub-bewerker heeft ontvangen, </w:t>
      </w:r>
      <w:r w:rsidRPr="00003A9C">
        <w:rPr>
          <w:rFonts w:ascii="Arial" w:hAnsi="Arial" w:cs="Arial"/>
          <w:sz w:val="18"/>
          <w:szCs w:val="18"/>
        </w:rPr>
        <w:t xml:space="preserve">stelt </w:t>
      </w:r>
      <w:r w:rsidR="00527BD5">
        <w:rPr>
          <w:rFonts w:ascii="Arial" w:hAnsi="Arial" w:cs="Arial"/>
          <w:sz w:val="18"/>
          <w:szCs w:val="18"/>
        </w:rPr>
        <w:t>Dijkman AC B.V.</w:t>
      </w:r>
      <w:r w:rsidR="002F1080">
        <w:rPr>
          <w:rFonts w:ascii="Arial" w:hAnsi="Arial" w:cs="Arial"/>
          <w:sz w:val="18"/>
          <w:szCs w:val="18"/>
        </w:rPr>
        <w:t xml:space="preserve"> </w:t>
      </w:r>
      <w:r w:rsidR="00DE6AA6">
        <w:rPr>
          <w:rFonts w:ascii="Arial" w:hAnsi="Arial" w:cs="Arial"/>
          <w:sz w:val="18"/>
          <w:szCs w:val="18"/>
        </w:rPr>
        <w:t xml:space="preserve">de </w:t>
      </w:r>
      <w:r w:rsidR="002F1080">
        <w:rPr>
          <w:rFonts w:ascii="Arial" w:hAnsi="Arial" w:cs="Arial"/>
          <w:sz w:val="18"/>
          <w:szCs w:val="18"/>
        </w:rPr>
        <w:t>Opdrachtgever</w:t>
      </w:r>
      <w:r w:rsidRPr="00003A9C">
        <w:rPr>
          <w:rFonts w:ascii="Arial" w:hAnsi="Arial" w:cs="Arial"/>
          <w:sz w:val="18"/>
          <w:szCs w:val="18"/>
        </w:rPr>
        <w:t xml:space="preserve"> hiervan</w:t>
      </w:r>
      <w:r w:rsidR="00C041BB" w:rsidRPr="00003A9C">
        <w:rPr>
          <w:rFonts w:ascii="Arial" w:hAnsi="Arial" w:cs="Arial"/>
          <w:sz w:val="18"/>
          <w:szCs w:val="18"/>
        </w:rPr>
        <w:t xml:space="preserve"> </w:t>
      </w:r>
      <w:r w:rsidRPr="00003A9C">
        <w:rPr>
          <w:rFonts w:ascii="Arial" w:hAnsi="Arial" w:cs="Arial"/>
          <w:sz w:val="18"/>
          <w:szCs w:val="18"/>
        </w:rPr>
        <w:t xml:space="preserve">op de hoogte via de bekende contactgegevens van </w:t>
      </w:r>
      <w:r w:rsidR="00DE6AA6">
        <w:rPr>
          <w:rFonts w:ascii="Arial" w:hAnsi="Arial" w:cs="Arial"/>
          <w:sz w:val="18"/>
          <w:szCs w:val="18"/>
        </w:rPr>
        <w:t xml:space="preserve">Opdrachtgever </w:t>
      </w:r>
      <w:r w:rsidRPr="00003A9C">
        <w:rPr>
          <w:rFonts w:ascii="Arial" w:hAnsi="Arial" w:cs="Arial"/>
          <w:sz w:val="18"/>
          <w:szCs w:val="18"/>
        </w:rPr>
        <w:t>en zal</w:t>
      </w:r>
      <w:r w:rsidR="00C041BB" w:rsidRPr="00003A9C">
        <w:rPr>
          <w:rFonts w:ascii="Arial" w:hAnsi="Arial" w:cs="Arial"/>
          <w:sz w:val="18"/>
          <w:szCs w:val="18"/>
        </w:rPr>
        <w:t xml:space="preserve"> </w:t>
      </w:r>
      <w:r w:rsidR="00527BD5">
        <w:rPr>
          <w:rFonts w:ascii="Arial" w:hAnsi="Arial" w:cs="Arial"/>
          <w:sz w:val="18"/>
          <w:szCs w:val="18"/>
        </w:rPr>
        <w:t>Dijkman AC B.V.</w:t>
      </w:r>
      <w:r w:rsidR="00DE6AA6">
        <w:rPr>
          <w:rFonts w:ascii="Arial" w:hAnsi="Arial" w:cs="Arial"/>
          <w:sz w:val="18"/>
          <w:szCs w:val="18"/>
        </w:rPr>
        <w:t xml:space="preserve"> </w:t>
      </w:r>
      <w:r w:rsidRPr="00003A9C">
        <w:rPr>
          <w:rFonts w:ascii="Arial" w:hAnsi="Arial" w:cs="Arial"/>
          <w:sz w:val="18"/>
          <w:szCs w:val="18"/>
        </w:rPr>
        <w:t xml:space="preserve">informatie verstrekken over: de aard van het incident of de </w:t>
      </w:r>
      <w:proofErr w:type="spellStart"/>
      <w:r w:rsidRPr="00003A9C">
        <w:rPr>
          <w:rFonts w:ascii="Arial" w:hAnsi="Arial" w:cs="Arial"/>
          <w:sz w:val="18"/>
          <w:szCs w:val="18"/>
        </w:rPr>
        <w:t>datalek</w:t>
      </w:r>
      <w:proofErr w:type="spellEnd"/>
      <w:r w:rsidRPr="00003A9C">
        <w:rPr>
          <w:rFonts w:ascii="Arial" w:hAnsi="Arial" w:cs="Arial"/>
          <w:sz w:val="18"/>
          <w:szCs w:val="18"/>
        </w:rPr>
        <w:t>, de getroffen</w:t>
      </w:r>
      <w:r w:rsidR="00C041BB" w:rsidRPr="00003A9C">
        <w:rPr>
          <w:rFonts w:ascii="Arial" w:hAnsi="Arial" w:cs="Arial"/>
          <w:sz w:val="18"/>
          <w:szCs w:val="18"/>
        </w:rPr>
        <w:t xml:space="preserve"> </w:t>
      </w:r>
      <w:r w:rsidRPr="00003A9C">
        <w:rPr>
          <w:rFonts w:ascii="Arial" w:hAnsi="Arial" w:cs="Arial"/>
          <w:sz w:val="18"/>
          <w:szCs w:val="18"/>
        </w:rPr>
        <w:t xml:space="preserve">Gegevens, de vastgestelde en verwachte gevolgen van het incident of </w:t>
      </w:r>
      <w:proofErr w:type="spellStart"/>
      <w:r w:rsidRPr="00003A9C">
        <w:rPr>
          <w:rFonts w:ascii="Arial" w:hAnsi="Arial" w:cs="Arial"/>
          <w:sz w:val="18"/>
          <w:szCs w:val="18"/>
        </w:rPr>
        <w:t>datalek</w:t>
      </w:r>
      <w:proofErr w:type="spellEnd"/>
      <w:r w:rsidRPr="00003A9C">
        <w:rPr>
          <w:rFonts w:ascii="Arial" w:hAnsi="Arial" w:cs="Arial"/>
          <w:sz w:val="18"/>
          <w:szCs w:val="18"/>
        </w:rPr>
        <w:t xml:space="preserve"> op de</w:t>
      </w:r>
      <w:r w:rsidR="00C041BB" w:rsidRPr="00003A9C">
        <w:rPr>
          <w:rFonts w:ascii="Arial" w:hAnsi="Arial" w:cs="Arial"/>
          <w:sz w:val="18"/>
          <w:szCs w:val="18"/>
        </w:rPr>
        <w:t xml:space="preserve"> </w:t>
      </w:r>
      <w:r w:rsidRPr="00003A9C">
        <w:rPr>
          <w:rFonts w:ascii="Arial" w:hAnsi="Arial" w:cs="Arial"/>
          <w:sz w:val="18"/>
          <w:szCs w:val="18"/>
        </w:rPr>
        <w:t xml:space="preserve">Gegevens en de maatregelen die </w:t>
      </w:r>
      <w:r w:rsidR="00527BD5">
        <w:rPr>
          <w:rFonts w:ascii="Arial" w:hAnsi="Arial" w:cs="Arial"/>
          <w:sz w:val="18"/>
          <w:szCs w:val="18"/>
        </w:rPr>
        <w:t>Dijkman AC B.V.</w:t>
      </w:r>
      <w:r w:rsidRPr="00003A9C">
        <w:rPr>
          <w:rFonts w:ascii="Arial" w:hAnsi="Arial" w:cs="Arial"/>
          <w:sz w:val="18"/>
          <w:szCs w:val="18"/>
        </w:rPr>
        <w:t xml:space="preserve"> heeft getroffen en zal treffen.</w:t>
      </w:r>
      <w:r w:rsidR="00BD3BAD" w:rsidRPr="00BD3BAD">
        <w:rPr>
          <w:rFonts w:eastAsiaTheme="minorHAnsi"/>
          <w:sz w:val="22"/>
          <w:szCs w:val="22"/>
          <w:lang w:eastAsia="en-US"/>
        </w:rPr>
        <w:t xml:space="preserve"> </w:t>
      </w:r>
      <w:r w:rsidR="00527BD5">
        <w:rPr>
          <w:rFonts w:ascii="Arial" w:hAnsi="Arial" w:cs="Arial"/>
          <w:sz w:val="18"/>
          <w:szCs w:val="18"/>
        </w:rPr>
        <w:t>Dijkman AC B.V.</w:t>
      </w:r>
      <w:r w:rsidR="00DE6AA6">
        <w:rPr>
          <w:rFonts w:ascii="Arial" w:hAnsi="Arial" w:cs="Arial"/>
          <w:sz w:val="18"/>
          <w:szCs w:val="18"/>
        </w:rPr>
        <w:t xml:space="preserve"> streeft </w:t>
      </w:r>
      <w:r w:rsidR="00BD3BAD" w:rsidRPr="00BD3BAD">
        <w:rPr>
          <w:rFonts w:ascii="Arial" w:hAnsi="Arial" w:cs="Arial"/>
          <w:sz w:val="18"/>
          <w:szCs w:val="18"/>
        </w:rPr>
        <w:t xml:space="preserve">ernaar dit te doen binnen 48 uur nadat wij dit </w:t>
      </w:r>
      <w:proofErr w:type="spellStart"/>
      <w:r w:rsidR="00BD3BAD" w:rsidRPr="00BD3BAD">
        <w:rPr>
          <w:rFonts w:ascii="Arial" w:hAnsi="Arial" w:cs="Arial"/>
          <w:sz w:val="18"/>
          <w:szCs w:val="18"/>
        </w:rPr>
        <w:t>Datalek</w:t>
      </w:r>
      <w:proofErr w:type="spellEnd"/>
      <w:r w:rsidR="00BD3BAD" w:rsidRPr="00BD3BAD">
        <w:rPr>
          <w:rFonts w:ascii="Arial" w:hAnsi="Arial" w:cs="Arial"/>
          <w:sz w:val="18"/>
          <w:szCs w:val="18"/>
        </w:rPr>
        <w:t xml:space="preserve"> hebben ontdekt, of zo snel mogelijk nadat </w:t>
      </w:r>
      <w:r w:rsidR="00527BD5">
        <w:rPr>
          <w:rFonts w:ascii="Arial" w:hAnsi="Arial" w:cs="Arial"/>
          <w:sz w:val="18"/>
          <w:szCs w:val="18"/>
        </w:rPr>
        <w:t>Dijkman AC B.V.</w:t>
      </w:r>
      <w:r w:rsidR="00BD3BAD" w:rsidRPr="00BD3BAD">
        <w:rPr>
          <w:rFonts w:ascii="Arial" w:hAnsi="Arial" w:cs="Arial"/>
          <w:sz w:val="18"/>
          <w:szCs w:val="18"/>
        </w:rPr>
        <w:t xml:space="preserve"> daarover door </w:t>
      </w:r>
      <w:r w:rsidR="00DE6AA6">
        <w:rPr>
          <w:rFonts w:ascii="Arial" w:hAnsi="Arial" w:cs="Arial"/>
          <w:sz w:val="18"/>
          <w:szCs w:val="18"/>
        </w:rPr>
        <w:t xml:space="preserve">haar </w:t>
      </w:r>
      <w:r w:rsidR="00BD3BAD" w:rsidRPr="00BD3BAD">
        <w:rPr>
          <w:rFonts w:ascii="Arial" w:hAnsi="Arial" w:cs="Arial"/>
          <w:sz w:val="18"/>
          <w:szCs w:val="18"/>
        </w:rPr>
        <w:t xml:space="preserve">Sub-verwerkers </w:t>
      </w:r>
      <w:r w:rsidR="00DE6AA6">
        <w:rPr>
          <w:rFonts w:ascii="Arial" w:hAnsi="Arial" w:cs="Arial"/>
          <w:sz w:val="18"/>
          <w:szCs w:val="18"/>
        </w:rPr>
        <w:t>is</w:t>
      </w:r>
      <w:r w:rsidR="00BD3BAD" w:rsidRPr="00BD3BAD">
        <w:rPr>
          <w:rFonts w:ascii="Arial" w:hAnsi="Arial" w:cs="Arial"/>
          <w:sz w:val="18"/>
          <w:szCs w:val="18"/>
        </w:rPr>
        <w:t xml:space="preserve"> geïnformeerd.</w:t>
      </w:r>
      <w:r w:rsidR="002F1080">
        <w:rPr>
          <w:rFonts w:ascii="Arial" w:hAnsi="Arial" w:cs="Arial"/>
          <w:sz w:val="18"/>
          <w:szCs w:val="18"/>
        </w:rPr>
        <w:t xml:space="preserve"> </w:t>
      </w:r>
    </w:p>
    <w:p w14:paraId="730599F6" w14:textId="5506120D" w:rsidR="00D35008" w:rsidRDefault="00527BD5" w:rsidP="002F1080">
      <w:pPr>
        <w:pStyle w:val="Lijstalinea"/>
        <w:widowControl w:val="0"/>
        <w:numPr>
          <w:ilvl w:val="0"/>
          <w:numId w:val="18"/>
        </w:numPr>
        <w:autoSpaceDE w:val="0"/>
        <w:autoSpaceDN w:val="0"/>
        <w:adjustRightInd w:val="0"/>
        <w:spacing w:line="260" w:lineRule="exact"/>
        <w:rPr>
          <w:rFonts w:ascii="Arial" w:hAnsi="Arial" w:cs="Arial"/>
          <w:sz w:val="18"/>
          <w:szCs w:val="18"/>
        </w:rPr>
      </w:pPr>
      <w:r>
        <w:rPr>
          <w:rFonts w:ascii="Arial" w:hAnsi="Arial" w:cs="Arial"/>
          <w:sz w:val="18"/>
          <w:szCs w:val="18"/>
        </w:rPr>
        <w:t>Dijkman AC B.V.</w:t>
      </w:r>
      <w:r w:rsidR="003863F5" w:rsidRPr="00003A9C">
        <w:rPr>
          <w:rFonts w:ascii="Arial" w:hAnsi="Arial" w:cs="Arial"/>
          <w:sz w:val="18"/>
          <w:szCs w:val="18"/>
        </w:rPr>
        <w:t xml:space="preserve"> zal </w:t>
      </w:r>
      <w:r w:rsidR="002F1080">
        <w:rPr>
          <w:rFonts w:ascii="Arial" w:hAnsi="Arial" w:cs="Arial"/>
          <w:sz w:val="18"/>
          <w:szCs w:val="18"/>
        </w:rPr>
        <w:t xml:space="preserve">Opdrachtgever </w:t>
      </w:r>
      <w:proofErr w:type="spellStart"/>
      <w:r w:rsidR="002F1080">
        <w:rPr>
          <w:rFonts w:ascii="Arial" w:hAnsi="Arial" w:cs="Arial"/>
          <w:sz w:val="18"/>
          <w:szCs w:val="18"/>
        </w:rPr>
        <w:t>zonodig</w:t>
      </w:r>
      <w:proofErr w:type="spellEnd"/>
      <w:r w:rsidR="002F1080">
        <w:rPr>
          <w:rFonts w:ascii="Arial" w:hAnsi="Arial" w:cs="Arial"/>
          <w:sz w:val="18"/>
          <w:szCs w:val="18"/>
        </w:rPr>
        <w:t xml:space="preserve"> </w:t>
      </w:r>
      <w:r w:rsidR="003863F5" w:rsidRPr="00003A9C">
        <w:rPr>
          <w:rFonts w:ascii="Arial" w:hAnsi="Arial" w:cs="Arial"/>
          <w:sz w:val="18"/>
          <w:szCs w:val="18"/>
        </w:rPr>
        <w:t>ondersteunen bij meldingen aan betrokkenen en/of</w:t>
      </w:r>
      <w:r w:rsidR="00C041BB" w:rsidRPr="00003A9C">
        <w:rPr>
          <w:rFonts w:ascii="Arial" w:hAnsi="Arial" w:cs="Arial"/>
          <w:sz w:val="18"/>
          <w:szCs w:val="18"/>
        </w:rPr>
        <w:t xml:space="preserve"> </w:t>
      </w:r>
      <w:r w:rsidR="003863F5" w:rsidRPr="00003A9C">
        <w:rPr>
          <w:rFonts w:ascii="Arial" w:hAnsi="Arial" w:cs="Arial"/>
          <w:sz w:val="18"/>
          <w:szCs w:val="18"/>
        </w:rPr>
        <w:t>autoriteiten.</w:t>
      </w:r>
      <w:r w:rsidR="00C041BB" w:rsidRPr="00003A9C">
        <w:rPr>
          <w:rFonts w:ascii="Arial" w:hAnsi="Arial" w:cs="Arial"/>
          <w:sz w:val="18"/>
          <w:szCs w:val="18"/>
        </w:rPr>
        <w:t xml:space="preserve"> </w:t>
      </w:r>
    </w:p>
    <w:p w14:paraId="13D2BA56" w14:textId="38F07664" w:rsidR="00256AF2" w:rsidRPr="002F1080" w:rsidRDefault="00C041BB" w:rsidP="002F1080">
      <w:pPr>
        <w:pStyle w:val="Lijstalinea"/>
        <w:widowControl w:val="0"/>
        <w:numPr>
          <w:ilvl w:val="0"/>
          <w:numId w:val="18"/>
        </w:numPr>
        <w:autoSpaceDE w:val="0"/>
        <w:autoSpaceDN w:val="0"/>
        <w:adjustRightInd w:val="0"/>
        <w:spacing w:line="260" w:lineRule="exact"/>
        <w:rPr>
          <w:rFonts w:ascii="Arial" w:hAnsi="Arial" w:cs="Arial"/>
          <w:sz w:val="18"/>
          <w:szCs w:val="18"/>
        </w:rPr>
      </w:pPr>
      <w:r w:rsidRPr="00003A9C">
        <w:rPr>
          <w:rFonts w:ascii="Arial" w:hAnsi="Arial" w:cs="Arial"/>
          <w:sz w:val="18"/>
          <w:szCs w:val="18"/>
        </w:rPr>
        <w:t xml:space="preserve">De melding van Datalekken aan de Autoriteit Persoonsgegevens en (eventueel) Betrokkene(n) is altijd de verantwoordelijkheid van de Verantwoordelijke. </w:t>
      </w:r>
    </w:p>
    <w:p w14:paraId="181974DA" w14:textId="16431FBB" w:rsidR="00C041BB" w:rsidRPr="00003A9C" w:rsidRDefault="00C041BB" w:rsidP="00003A9C">
      <w:pPr>
        <w:pStyle w:val="Lijstalinea"/>
        <w:widowControl w:val="0"/>
        <w:numPr>
          <w:ilvl w:val="0"/>
          <w:numId w:val="18"/>
        </w:numPr>
        <w:autoSpaceDE w:val="0"/>
        <w:autoSpaceDN w:val="0"/>
        <w:adjustRightInd w:val="0"/>
        <w:spacing w:line="260" w:lineRule="exact"/>
        <w:jc w:val="both"/>
        <w:rPr>
          <w:rFonts w:ascii="Arial" w:hAnsi="Arial" w:cs="Arial"/>
          <w:sz w:val="18"/>
          <w:szCs w:val="18"/>
        </w:rPr>
      </w:pPr>
      <w:r w:rsidRPr="00003A9C">
        <w:rPr>
          <w:rFonts w:ascii="Arial" w:hAnsi="Arial" w:cs="Arial"/>
          <w:sz w:val="18"/>
          <w:szCs w:val="18"/>
        </w:rPr>
        <w:t>Het (bij)houden van een register van Datalekken is altijd de verantwoordelijkheid van de Verantwoordelijke.</w:t>
      </w:r>
    </w:p>
    <w:p w14:paraId="7012BE82" w14:textId="77777777" w:rsidR="00E75EAC" w:rsidRPr="000801CC" w:rsidRDefault="00E75EAC" w:rsidP="002E270C">
      <w:pPr>
        <w:widowControl w:val="0"/>
        <w:autoSpaceDE w:val="0"/>
        <w:autoSpaceDN w:val="0"/>
        <w:adjustRightInd w:val="0"/>
        <w:spacing w:line="260" w:lineRule="exact"/>
        <w:jc w:val="both"/>
        <w:rPr>
          <w:rFonts w:ascii="Arial" w:hAnsi="Arial" w:cs="Arial"/>
          <w:sz w:val="18"/>
          <w:szCs w:val="18"/>
        </w:rPr>
      </w:pPr>
    </w:p>
    <w:p w14:paraId="7418306A" w14:textId="4D441FDA"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 xml:space="preserve">10. </w:t>
      </w:r>
      <w:proofErr w:type="spellStart"/>
      <w:r w:rsidRPr="000801CC">
        <w:rPr>
          <w:rFonts w:ascii="Arial" w:hAnsi="Arial" w:cs="Arial"/>
          <w:b/>
          <w:sz w:val="18"/>
          <w:szCs w:val="18"/>
        </w:rPr>
        <w:t>Sub</w:t>
      </w:r>
      <w:r w:rsidR="00AA27CD" w:rsidRPr="000801CC">
        <w:rPr>
          <w:rFonts w:ascii="Arial" w:hAnsi="Arial" w:cs="Arial"/>
          <w:b/>
          <w:sz w:val="18"/>
          <w:szCs w:val="18"/>
        </w:rPr>
        <w:t>Verwerker</w:t>
      </w:r>
      <w:r w:rsidRPr="000801CC">
        <w:rPr>
          <w:rFonts w:ascii="Arial" w:hAnsi="Arial" w:cs="Arial"/>
          <w:b/>
          <w:sz w:val="18"/>
          <w:szCs w:val="18"/>
        </w:rPr>
        <w:t>s</w:t>
      </w:r>
      <w:proofErr w:type="spellEnd"/>
    </w:p>
    <w:p w14:paraId="22E72765" w14:textId="1666F7ED" w:rsidR="00C041BB" w:rsidRPr="000801CC" w:rsidRDefault="00C041BB" w:rsidP="002364CB">
      <w:pPr>
        <w:pStyle w:val="Geenafstand"/>
        <w:numPr>
          <w:ilvl w:val="0"/>
          <w:numId w:val="19"/>
        </w:numPr>
        <w:spacing w:line="260" w:lineRule="exact"/>
        <w:jc w:val="both"/>
        <w:rPr>
          <w:rFonts w:ascii="Arial" w:hAnsi="Arial" w:cs="Arial"/>
          <w:sz w:val="18"/>
          <w:szCs w:val="18"/>
        </w:rPr>
      </w:pPr>
      <w:r w:rsidRPr="000801CC">
        <w:rPr>
          <w:rFonts w:ascii="Arial" w:hAnsi="Arial" w:cs="Arial"/>
          <w:sz w:val="18"/>
          <w:szCs w:val="18"/>
        </w:rPr>
        <w:t xml:space="preserve">De Opdrachtnemer kan andere verwerkers (Sub-verwerkers) inschakelen voor het uitvoeren van bepaalde werkzaamheden die voortvloeien uit de Overeenkomst, bijvoorbeeld als deze Sub-verwerkers over specialistische kennis of middelen beschikken waarover de Verwerker niet beschikt. </w:t>
      </w:r>
    </w:p>
    <w:p w14:paraId="25BBD15F" w14:textId="6C823169" w:rsidR="00C041BB" w:rsidRPr="009B0DA7" w:rsidRDefault="00C041BB" w:rsidP="002364CB">
      <w:pPr>
        <w:pStyle w:val="Geenafstand"/>
        <w:numPr>
          <w:ilvl w:val="0"/>
          <w:numId w:val="19"/>
        </w:numPr>
        <w:spacing w:line="260" w:lineRule="exact"/>
        <w:jc w:val="both"/>
        <w:rPr>
          <w:rFonts w:ascii="Arial" w:hAnsi="Arial" w:cs="Arial"/>
          <w:sz w:val="18"/>
          <w:szCs w:val="18"/>
        </w:rPr>
      </w:pPr>
      <w:r w:rsidRPr="009B0DA7">
        <w:rPr>
          <w:rFonts w:ascii="Arial" w:hAnsi="Arial" w:cs="Arial"/>
          <w:sz w:val="18"/>
          <w:szCs w:val="18"/>
        </w:rPr>
        <w:t xml:space="preserve">Als het inschakelen van Sub-Verwerkers tot gevolg heeft dat deze Persoonsgegevens gaan Verwerken dan zal de Opdrachtnemer die Sub-Verwerkers (schriftelijk) de verplichtingen uit deze </w:t>
      </w:r>
      <w:r w:rsidR="001540CF" w:rsidRPr="009B0DA7">
        <w:rPr>
          <w:rFonts w:ascii="Arial" w:hAnsi="Arial" w:cs="Arial"/>
          <w:sz w:val="18"/>
          <w:szCs w:val="18"/>
        </w:rPr>
        <w:t>Privacy voorwaarden</w:t>
      </w:r>
      <w:r w:rsidRPr="009B0DA7">
        <w:rPr>
          <w:rFonts w:ascii="Arial" w:hAnsi="Arial" w:cs="Arial"/>
          <w:sz w:val="18"/>
          <w:szCs w:val="18"/>
        </w:rPr>
        <w:t xml:space="preserve"> opleggen</w:t>
      </w:r>
      <w:r w:rsidR="00745987" w:rsidRPr="009B0DA7">
        <w:rPr>
          <w:rFonts w:ascii="Arial" w:hAnsi="Arial" w:cs="Arial"/>
          <w:sz w:val="18"/>
          <w:szCs w:val="18"/>
        </w:rPr>
        <w:t xml:space="preserve"> dan wel een </w:t>
      </w:r>
      <w:proofErr w:type="spellStart"/>
      <w:r w:rsidR="00745987" w:rsidRPr="009B0DA7">
        <w:rPr>
          <w:rFonts w:ascii="Arial" w:hAnsi="Arial" w:cs="Arial"/>
          <w:sz w:val="18"/>
          <w:szCs w:val="18"/>
        </w:rPr>
        <w:t>subverwerkersovereenkomst</w:t>
      </w:r>
      <w:proofErr w:type="spellEnd"/>
      <w:r w:rsidR="00745987" w:rsidRPr="009B0DA7">
        <w:rPr>
          <w:rFonts w:ascii="Arial" w:hAnsi="Arial" w:cs="Arial"/>
          <w:sz w:val="18"/>
          <w:szCs w:val="18"/>
        </w:rPr>
        <w:t xml:space="preserve"> aangaan met de </w:t>
      </w:r>
      <w:proofErr w:type="spellStart"/>
      <w:r w:rsidR="00745987" w:rsidRPr="009B0DA7">
        <w:rPr>
          <w:rFonts w:ascii="Arial" w:hAnsi="Arial" w:cs="Arial"/>
          <w:sz w:val="18"/>
          <w:szCs w:val="18"/>
        </w:rPr>
        <w:t>subverwerker</w:t>
      </w:r>
      <w:proofErr w:type="spellEnd"/>
      <w:r w:rsidR="00745987" w:rsidRPr="009B0DA7">
        <w:rPr>
          <w:rFonts w:ascii="Arial" w:hAnsi="Arial" w:cs="Arial"/>
          <w:sz w:val="18"/>
          <w:szCs w:val="18"/>
        </w:rPr>
        <w:t xml:space="preserve"> die dezelfde plichten bevat als deze </w:t>
      </w:r>
      <w:r w:rsidR="001540CF" w:rsidRPr="009B0DA7">
        <w:rPr>
          <w:rFonts w:ascii="Arial" w:hAnsi="Arial" w:cs="Arial"/>
          <w:sz w:val="18"/>
          <w:szCs w:val="18"/>
        </w:rPr>
        <w:t>Privacy voorwaarden</w:t>
      </w:r>
      <w:r w:rsidRPr="009B0DA7">
        <w:rPr>
          <w:rFonts w:ascii="Arial" w:hAnsi="Arial" w:cs="Arial"/>
          <w:sz w:val="18"/>
          <w:szCs w:val="18"/>
        </w:rPr>
        <w:t xml:space="preserve">. </w:t>
      </w:r>
      <w:r w:rsidR="009436CF" w:rsidRPr="00527BD5">
        <w:rPr>
          <w:rFonts w:ascii="Arial" w:hAnsi="Arial" w:cs="Arial"/>
          <w:sz w:val="18"/>
          <w:szCs w:val="18"/>
        </w:rPr>
        <w:t xml:space="preserve">Met ondertekening van de Overeenkomst geeft de Opdrachtgever tevens toestemming voor het inschakelen van de Sub-Verwerkers die bij deze </w:t>
      </w:r>
      <w:r w:rsidR="001540CF" w:rsidRPr="00527BD5">
        <w:rPr>
          <w:rFonts w:ascii="Arial" w:hAnsi="Arial" w:cs="Arial"/>
          <w:sz w:val="18"/>
          <w:szCs w:val="18"/>
        </w:rPr>
        <w:t>Privacy voorwaarden</w:t>
      </w:r>
      <w:r w:rsidR="009436CF" w:rsidRPr="00527BD5">
        <w:rPr>
          <w:rFonts w:ascii="Arial" w:hAnsi="Arial" w:cs="Arial"/>
          <w:sz w:val="18"/>
          <w:szCs w:val="18"/>
        </w:rPr>
        <w:t xml:space="preserve"> horen.</w:t>
      </w:r>
      <w:r w:rsidR="007208DA" w:rsidRPr="00527BD5">
        <w:rPr>
          <w:rFonts w:ascii="Arial" w:hAnsi="Arial" w:cs="Arial"/>
          <w:sz w:val="18"/>
          <w:szCs w:val="18"/>
        </w:rPr>
        <w:t xml:space="preserve"> Op verzoek van Opdrachtgever zal Opdrachtnemer een overzicht van de Sub-Verwerkers toesturen.</w:t>
      </w:r>
      <w:r w:rsidR="009B0DA7">
        <w:rPr>
          <w:rFonts w:ascii="Arial" w:hAnsi="Arial" w:cs="Arial"/>
          <w:sz w:val="18"/>
          <w:szCs w:val="18"/>
        </w:rPr>
        <w:t xml:space="preserve"> </w:t>
      </w:r>
      <w:r w:rsidRPr="009B0DA7">
        <w:rPr>
          <w:rFonts w:ascii="Arial" w:hAnsi="Arial" w:cs="Arial"/>
          <w:sz w:val="18"/>
          <w:szCs w:val="18"/>
        </w:rPr>
        <w:t xml:space="preserve">Voor het inschakelen van overige Sub-Verwerkers zal de Opdrachtnemer eerst om toestemming vragen van de Opdrachtgever. De Opdrachtgever kan  toestemming weigeren maar dit kan in sommige gevallen betekenen </w:t>
      </w:r>
      <w:r w:rsidRPr="009B0DA7">
        <w:rPr>
          <w:rFonts w:ascii="Arial" w:hAnsi="Arial" w:cs="Arial"/>
          <w:sz w:val="18"/>
          <w:szCs w:val="18"/>
        </w:rPr>
        <w:lastRenderedPageBreak/>
        <w:t xml:space="preserve">dat de Opdrachtnemer de Overeenkomst moet beëindigen. Of een opdracht om deze reden moet worden beëindigd, is ter uitsluitende beoordeling aan de Opdrachtnemer. </w:t>
      </w:r>
    </w:p>
    <w:p w14:paraId="1A2365DC" w14:textId="77777777" w:rsidR="00E75EAC" w:rsidRPr="000801CC" w:rsidRDefault="00E75EAC" w:rsidP="002E270C">
      <w:pPr>
        <w:widowControl w:val="0"/>
        <w:autoSpaceDE w:val="0"/>
        <w:autoSpaceDN w:val="0"/>
        <w:adjustRightInd w:val="0"/>
        <w:spacing w:line="260" w:lineRule="exact"/>
        <w:jc w:val="both"/>
        <w:rPr>
          <w:rFonts w:ascii="Arial" w:hAnsi="Arial" w:cs="Arial"/>
          <w:sz w:val="18"/>
          <w:szCs w:val="18"/>
        </w:rPr>
      </w:pPr>
    </w:p>
    <w:p w14:paraId="634A3E44"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11. Aansprakelijkheid</w:t>
      </w:r>
    </w:p>
    <w:p w14:paraId="5809403A" w14:textId="286DF3F5" w:rsidR="0027206D" w:rsidRPr="00390D7E" w:rsidRDefault="00E354AB" w:rsidP="00390D7E">
      <w:pPr>
        <w:pStyle w:val="Lijstalinea"/>
        <w:widowControl w:val="0"/>
        <w:numPr>
          <w:ilvl w:val="0"/>
          <w:numId w:val="20"/>
        </w:numPr>
        <w:autoSpaceDE w:val="0"/>
        <w:autoSpaceDN w:val="0"/>
        <w:adjustRightInd w:val="0"/>
        <w:spacing w:line="260" w:lineRule="exact"/>
        <w:jc w:val="both"/>
        <w:rPr>
          <w:rFonts w:ascii="Arial" w:hAnsi="Arial" w:cs="Arial"/>
          <w:sz w:val="18"/>
          <w:szCs w:val="18"/>
        </w:rPr>
      </w:pPr>
      <w:r w:rsidRPr="00390D7E">
        <w:rPr>
          <w:rFonts w:ascii="Arial" w:hAnsi="Arial" w:cs="Arial"/>
          <w:sz w:val="18"/>
          <w:szCs w:val="18"/>
        </w:rPr>
        <w:t xml:space="preserve">Opdrachtnemer </w:t>
      </w:r>
      <w:r w:rsidR="003863F5" w:rsidRPr="00390D7E">
        <w:rPr>
          <w:rFonts w:ascii="Arial" w:hAnsi="Arial" w:cs="Arial"/>
          <w:sz w:val="18"/>
          <w:szCs w:val="18"/>
        </w:rPr>
        <w:t xml:space="preserve">is slechts aansprakelijk, een en ander overeenkomstig hetgeen in </w:t>
      </w:r>
      <w:r w:rsidRPr="00390D7E">
        <w:rPr>
          <w:rFonts w:ascii="Arial" w:hAnsi="Arial" w:cs="Arial"/>
          <w:sz w:val="18"/>
          <w:szCs w:val="18"/>
        </w:rPr>
        <w:t>de</w:t>
      </w:r>
      <w:r w:rsidR="003863F5" w:rsidRPr="00390D7E">
        <w:rPr>
          <w:rFonts w:ascii="Arial" w:hAnsi="Arial" w:cs="Arial"/>
          <w:sz w:val="18"/>
          <w:szCs w:val="18"/>
        </w:rPr>
        <w:t xml:space="preserve"> Wet</w:t>
      </w:r>
      <w:r w:rsidR="0027206D" w:rsidRPr="00390D7E">
        <w:rPr>
          <w:rFonts w:ascii="Arial" w:hAnsi="Arial" w:cs="Arial"/>
          <w:sz w:val="18"/>
          <w:szCs w:val="18"/>
        </w:rPr>
        <w:t xml:space="preserve"> </w:t>
      </w:r>
      <w:r w:rsidR="00C041BB" w:rsidRPr="00390D7E">
        <w:rPr>
          <w:rFonts w:ascii="Arial" w:hAnsi="Arial" w:cs="Arial"/>
          <w:sz w:val="18"/>
          <w:szCs w:val="18"/>
        </w:rPr>
        <w:t>b</w:t>
      </w:r>
      <w:r w:rsidR="003863F5" w:rsidRPr="00390D7E">
        <w:rPr>
          <w:rFonts w:ascii="Arial" w:hAnsi="Arial" w:cs="Arial"/>
          <w:sz w:val="18"/>
          <w:szCs w:val="18"/>
        </w:rPr>
        <w:t xml:space="preserve">escherming Persoonsgegevens </w:t>
      </w:r>
      <w:r w:rsidRPr="00390D7E">
        <w:rPr>
          <w:rFonts w:ascii="Arial" w:hAnsi="Arial" w:cs="Arial"/>
          <w:sz w:val="18"/>
          <w:szCs w:val="18"/>
        </w:rPr>
        <w:t xml:space="preserve">en de AVG </w:t>
      </w:r>
      <w:r w:rsidR="003863F5" w:rsidRPr="00390D7E">
        <w:rPr>
          <w:rFonts w:ascii="Arial" w:hAnsi="Arial" w:cs="Arial"/>
          <w:sz w:val="18"/>
          <w:szCs w:val="18"/>
        </w:rPr>
        <w:t>is bepaald, voor schade of nadeel voor zover dat ontstaat</w:t>
      </w:r>
      <w:r w:rsidR="0027206D" w:rsidRPr="00390D7E">
        <w:rPr>
          <w:rFonts w:ascii="Arial" w:hAnsi="Arial" w:cs="Arial"/>
          <w:sz w:val="18"/>
          <w:szCs w:val="18"/>
        </w:rPr>
        <w:t xml:space="preserve"> </w:t>
      </w:r>
      <w:r w:rsidR="003863F5" w:rsidRPr="00390D7E">
        <w:rPr>
          <w:rFonts w:ascii="Arial" w:hAnsi="Arial" w:cs="Arial"/>
          <w:sz w:val="18"/>
          <w:szCs w:val="18"/>
        </w:rPr>
        <w:t>door zijn werkzaamheid</w:t>
      </w:r>
      <w:r w:rsidR="0078396E" w:rsidRPr="00390D7E">
        <w:rPr>
          <w:rFonts w:ascii="Arial" w:hAnsi="Arial" w:cs="Arial"/>
          <w:sz w:val="18"/>
          <w:szCs w:val="18"/>
        </w:rPr>
        <w:t xml:space="preserve"> en met inachtneming van het in dit artikel bepaalde</w:t>
      </w:r>
      <w:r w:rsidR="003863F5" w:rsidRPr="00390D7E">
        <w:rPr>
          <w:rFonts w:ascii="Arial" w:hAnsi="Arial" w:cs="Arial"/>
          <w:sz w:val="18"/>
          <w:szCs w:val="18"/>
        </w:rPr>
        <w:t xml:space="preserve">. </w:t>
      </w:r>
      <w:r w:rsidRPr="00390D7E">
        <w:rPr>
          <w:rFonts w:ascii="Arial" w:hAnsi="Arial" w:cs="Arial"/>
          <w:sz w:val="18"/>
          <w:szCs w:val="18"/>
        </w:rPr>
        <w:t>Opdrachtnemer</w:t>
      </w:r>
      <w:r w:rsidR="003863F5" w:rsidRPr="00390D7E">
        <w:rPr>
          <w:rFonts w:ascii="Arial" w:hAnsi="Arial" w:cs="Arial"/>
          <w:sz w:val="18"/>
          <w:szCs w:val="18"/>
        </w:rPr>
        <w:t xml:space="preserve"> is slechts aansprakelijk voor schade die aan hem kan</w:t>
      </w:r>
      <w:r w:rsidR="0027206D" w:rsidRPr="00390D7E">
        <w:rPr>
          <w:rFonts w:ascii="Arial" w:hAnsi="Arial" w:cs="Arial"/>
          <w:sz w:val="18"/>
          <w:szCs w:val="18"/>
        </w:rPr>
        <w:t xml:space="preserve"> </w:t>
      </w:r>
      <w:r w:rsidR="003863F5" w:rsidRPr="00390D7E">
        <w:rPr>
          <w:rFonts w:ascii="Arial" w:hAnsi="Arial" w:cs="Arial"/>
          <w:sz w:val="18"/>
          <w:szCs w:val="18"/>
        </w:rPr>
        <w:t>worden toegerekend in het kader van zijn werkzaamheden volgens deze</w:t>
      </w:r>
      <w:r w:rsidR="0027206D" w:rsidRPr="00390D7E">
        <w:rPr>
          <w:rFonts w:ascii="Arial" w:hAnsi="Arial" w:cs="Arial"/>
          <w:sz w:val="18"/>
          <w:szCs w:val="18"/>
        </w:rPr>
        <w:t xml:space="preserve"> </w:t>
      </w:r>
      <w:r w:rsidR="001540CF">
        <w:rPr>
          <w:rFonts w:ascii="Arial" w:hAnsi="Arial" w:cs="Arial"/>
          <w:sz w:val="18"/>
          <w:szCs w:val="18"/>
        </w:rPr>
        <w:t>Privacy voorwaarden</w:t>
      </w:r>
      <w:r w:rsidR="003863F5" w:rsidRPr="00390D7E">
        <w:rPr>
          <w:rFonts w:ascii="Arial" w:hAnsi="Arial" w:cs="Arial"/>
          <w:sz w:val="18"/>
          <w:szCs w:val="18"/>
        </w:rPr>
        <w:t xml:space="preserve"> en/of niet-nakoming van verplichtingen door </w:t>
      </w:r>
      <w:r w:rsidRPr="00390D7E">
        <w:rPr>
          <w:rFonts w:ascii="Arial" w:hAnsi="Arial" w:cs="Arial"/>
          <w:sz w:val="18"/>
          <w:szCs w:val="18"/>
        </w:rPr>
        <w:t>Opdrachtnemer</w:t>
      </w:r>
      <w:r w:rsidR="003863F5" w:rsidRPr="00390D7E">
        <w:rPr>
          <w:rFonts w:ascii="Arial" w:hAnsi="Arial" w:cs="Arial"/>
          <w:sz w:val="18"/>
          <w:szCs w:val="18"/>
        </w:rPr>
        <w:t xml:space="preserve"> onder deze</w:t>
      </w:r>
      <w:r w:rsidR="0027206D" w:rsidRPr="00390D7E">
        <w:rPr>
          <w:rFonts w:ascii="Arial" w:hAnsi="Arial" w:cs="Arial"/>
          <w:sz w:val="18"/>
          <w:szCs w:val="18"/>
        </w:rPr>
        <w:t xml:space="preserve"> </w:t>
      </w:r>
      <w:r w:rsidR="001540CF">
        <w:rPr>
          <w:rFonts w:ascii="Arial" w:hAnsi="Arial" w:cs="Arial"/>
          <w:sz w:val="18"/>
          <w:szCs w:val="18"/>
        </w:rPr>
        <w:t>Privacy voorwaarden</w:t>
      </w:r>
      <w:r w:rsidR="003863F5" w:rsidRPr="00390D7E">
        <w:rPr>
          <w:rFonts w:ascii="Arial" w:hAnsi="Arial" w:cs="Arial"/>
          <w:sz w:val="18"/>
          <w:szCs w:val="18"/>
        </w:rPr>
        <w:t>.</w:t>
      </w:r>
    </w:p>
    <w:p w14:paraId="552C2DA4" w14:textId="1C60B01C" w:rsidR="0027206D" w:rsidRPr="00390D7E" w:rsidRDefault="0027206D" w:rsidP="00390D7E">
      <w:pPr>
        <w:pStyle w:val="Lijstalinea"/>
        <w:widowControl w:val="0"/>
        <w:numPr>
          <w:ilvl w:val="0"/>
          <w:numId w:val="20"/>
        </w:numPr>
        <w:autoSpaceDE w:val="0"/>
        <w:autoSpaceDN w:val="0"/>
        <w:adjustRightInd w:val="0"/>
        <w:spacing w:line="260" w:lineRule="exact"/>
        <w:jc w:val="both"/>
        <w:rPr>
          <w:rFonts w:ascii="Arial" w:hAnsi="Arial" w:cs="Arial"/>
          <w:sz w:val="18"/>
          <w:szCs w:val="18"/>
        </w:rPr>
      </w:pPr>
      <w:r w:rsidRPr="00390D7E">
        <w:rPr>
          <w:rFonts w:ascii="Arial" w:hAnsi="Arial" w:cs="Arial"/>
          <w:sz w:val="18"/>
          <w:szCs w:val="18"/>
        </w:rPr>
        <w:t>Opdrachtnemer is niet aansprakelijk voor schade die het gevolg i</w:t>
      </w:r>
      <w:r w:rsidR="00E354AB" w:rsidRPr="00390D7E">
        <w:rPr>
          <w:rFonts w:ascii="Arial" w:hAnsi="Arial" w:cs="Arial"/>
          <w:sz w:val="18"/>
          <w:szCs w:val="18"/>
        </w:rPr>
        <w:t>s van het door de Opdrachtgever (als Verantwoordelijke of anderszins)</w:t>
      </w:r>
      <w:r w:rsidRPr="00390D7E">
        <w:rPr>
          <w:rFonts w:ascii="Arial" w:hAnsi="Arial" w:cs="Arial"/>
          <w:sz w:val="18"/>
          <w:szCs w:val="18"/>
        </w:rPr>
        <w:t xml:space="preserve"> niet naleven van de AVG of andere wet- of regelgeving. De Opdrachtgever vrijwaart de Opdrachtn</w:t>
      </w:r>
      <w:r w:rsidR="00E354AB" w:rsidRPr="00390D7E">
        <w:rPr>
          <w:rFonts w:ascii="Arial" w:hAnsi="Arial" w:cs="Arial"/>
          <w:sz w:val="18"/>
          <w:szCs w:val="18"/>
        </w:rPr>
        <w:t>e</w:t>
      </w:r>
      <w:r w:rsidRPr="00390D7E">
        <w:rPr>
          <w:rFonts w:ascii="Arial" w:hAnsi="Arial" w:cs="Arial"/>
          <w:sz w:val="18"/>
          <w:szCs w:val="18"/>
        </w:rPr>
        <w:t xml:space="preserve">mer ook voor aanspraken van derden </w:t>
      </w:r>
      <w:r w:rsidR="00331A1F" w:rsidRPr="00390D7E">
        <w:rPr>
          <w:rFonts w:ascii="Arial" w:hAnsi="Arial" w:cs="Arial"/>
          <w:sz w:val="18"/>
          <w:szCs w:val="18"/>
        </w:rPr>
        <w:t xml:space="preserve">of Betrokkene(n) </w:t>
      </w:r>
      <w:r w:rsidRPr="00390D7E">
        <w:rPr>
          <w:rFonts w:ascii="Arial" w:hAnsi="Arial" w:cs="Arial"/>
          <w:sz w:val="18"/>
          <w:szCs w:val="18"/>
        </w:rPr>
        <w:t>op grond van zulke schade</w:t>
      </w:r>
      <w:r w:rsidR="00893E63" w:rsidRPr="00390D7E">
        <w:rPr>
          <w:rFonts w:ascii="Arial" w:hAnsi="Arial" w:cs="Arial"/>
          <w:sz w:val="18"/>
          <w:szCs w:val="18"/>
        </w:rPr>
        <w:t xml:space="preserve"> en stelt Opdrachtnemer op eerste verzoek volledig schadeloos voor alle schaden en kosten</w:t>
      </w:r>
      <w:r w:rsidRPr="00390D7E">
        <w:rPr>
          <w:rFonts w:ascii="Arial" w:hAnsi="Arial" w:cs="Arial"/>
          <w:sz w:val="18"/>
          <w:szCs w:val="18"/>
        </w:rPr>
        <w:t xml:space="preserve">. De vrijwaring geldt niet alleen voor de schade die derden </w:t>
      </w:r>
      <w:r w:rsidR="00331A1F" w:rsidRPr="00390D7E">
        <w:rPr>
          <w:rFonts w:ascii="Arial" w:hAnsi="Arial" w:cs="Arial"/>
          <w:sz w:val="18"/>
          <w:szCs w:val="18"/>
        </w:rPr>
        <w:t xml:space="preserve">of Betrokkene(n) </w:t>
      </w:r>
      <w:r w:rsidRPr="00390D7E">
        <w:rPr>
          <w:rFonts w:ascii="Arial" w:hAnsi="Arial" w:cs="Arial"/>
          <w:sz w:val="18"/>
          <w:szCs w:val="18"/>
        </w:rPr>
        <w:t>hebben geleden (materieel maar ook immaterieel), maar ook voor de kosten die de Opdrachtnemer in verband daarmee moeten maken, bijvoorbeeld in een eventuele juridische procedure, en de kosten van eventuele boetes die aan de Opdrachtnemer worden opgelegd ten gevolge van het handelen van de Opdrachtgever.</w:t>
      </w:r>
      <w:r w:rsidR="00331A1F" w:rsidRPr="00390D7E">
        <w:rPr>
          <w:rFonts w:ascii="Arial" w:hAnsi="Arial" w:cs="Arial"/>
          <w:sz w:val="18"/>
          <w:szCs w:val="18"/>
        </w:rPr>
        <w:t xml:space="preserve"> Het voorgaande geldt evenzo voor aanspraken van Betrokkene(n) of derden waarmee Opdrachtgever een samenwerking is aangegaan of waarvan Opdrachtgever de Gegevens verwerkt, als dit het gevolg is van onrechtmatig of nalatig handelen van de Opdrachtgever.</w:t>
      </w:r>
    </w:p>
    <w:p w14:paraId="3A189DEC" w14:textId="4D993B52" w:rsidR="0027206D" w:rsidRPr="000801CC" w:rsidRDefault="0027206D" w:rsidP="00390D7E">
      <w:pPr>
        <w:pStyle w:val="Geenafstand"/>
        <w:numPr>
          <w:ilvl w:val="0"/>
          <w:numId w:val="20"/>
        </w:numPr>
        <w:spacing w:line="260" w:lineRule="exact"/>
        <w:jc w:val="both"/>
        <w:rPr>
          <w:rFonts w:ascii="Arial" w:hAnsi="Arial" w:cs="Arial"/>
          <w:i/>
          <w:iCs/>
          <w:sz w:val="18"/>
          <w:szCs w:val="18"/>
        </w:rPr>
      </w:pPr>
      <w:r w:rsidRPr="000801CC">
        <w:rPr>
          <w:rFonts w:ascii="Arial" w:hAnsi="Arial" w:cs="Arial"/>
          <w:sz w:val="18"/>
          <w:szCs w:val="18"/>
        </w:rPr>
        <w:t xml:space="preserve">De in de Overeenkomst en daarbij behorende algemene voorwaarden </w:t>
      </w:r>
      <w:r w:rsidR="009555BE">
        <w:rPr>
          <w:rFonts w:ascii="Arial" w:hAnsi="Arial" w:cs="Arial"/>
          <w:sz w:val="18"/>
          <w:szCs w:val="18"/>
        </w:rPr>
        <w:t xml:space="preserve">van </w:t>
      </w:r>
      <w:r w:rsidR="00527BD5">
        <w:rPr>
          <w:rFonts w:ascii="Arial" w:hAnsi="Arial" w:cs="Arial"/>
          <w:sz w:val="18"/>
          <w:szCs w:val="18"/>
        </w:rPr>
        <w:t>Dijkman AC B.V.</w:t>
      </w:r>
      <w:r w:rsidR="005C1D2E">
        <w:rPr>
          <w:rFonts w:ascii="Arial" w:hAnsi="Arial" w:cs="Arial"/>
          <w:sz w:val="18"/>
          <w:szCs w:val="18"/>
        </w:rPr>
        <w:t xml:space="preserve"> </w:t>
      </w:r>
      <w:r w:rsidR="009555BE">
        <w:rPr>
          <w:rFonts w:ascii="Arial" w:hAnsi="Arial" w:cs="Arial"/>
          <w:sz w:val="18"/>
          <w:szCs w:val="18"/>
        </w:rPr>
        <w:t xml:space="preserve"> </w:t>
      </w:r>
      <w:r w:rsidRPr="000801CC">
        <w:rPr>
          <w:rFonts w:ascii="Arial" w:hAnsi="Arial" w:cs="Arial"/>
          <w:sz w:val="18"/>
          <w:szCs w:val="18"/>
        </w:rPr>
        <w:t xml:space="preserve">overeengekomen beperking van de aansprakelijkheid van Opdrachtnemer is van kracht op de verplichtingen zoals opgenomen in deze </w:t>
      </w:r>
      <w:r w:rsidR="001540CF">
        <w:rPr>
          <w:rFonts w:ascii="Arial" w:hAnsi="Arial" w:cs="Arial"/>
          <w:sz w:val="18"/>
          <w:szCs w:val="18"/>
        </w:rPr>
        <w:t>Privacy voorwaarden</w:t>
      </w:r>
      <w:r w:rsidRPr="000801CC">
        <w:rPr>
          <w:rFonts w:ascii="Arial" w:hAnsi="Arial" w:cs="Arial"/>
          <w:sz w:val="18"/>
          <w:szCs w:val="18"/>
        </w:rPr>
        <w:t xml:space="preserve">, met dien verstande dat een of meerdere schadevorderingen uit hoofde van deze </w:t>
      </w:r>
      <w:r w:rsidR="001540CF">
        <w:rPr>
          <w:rFonts w:ascii="Arial" w:hAnsi="Arial" w:cs="Arial"/>
          <w:sz w:val="18"/>
          <w:szCs w:val="18"/>
        </w:rPr>
        <w:t>Privacy voorwaarden</w:t>
      </w:r>
      <w:r w:rsidRPr="000801CC">
        <w:rPr>
          <w:rFonts w:ascii="Arial" w:hAnsi="Arial" w:cs="Arial"/>
          <w:sz w:val="18"/>
          <w:szCs w:val="18"/>
        </w:rPr>
        <w:t xml:space="preserve"> en /of de Overeenkomst nimmer tot overschrijding van de beperking kan leiden.</w:t>
      </w:r>
    </w:p>
    <w:p w14:paraId="5B075A4C" w14:textId="77777777" w:rsidR="00E75EAC" w:rsidRPr="000801CC" w:rsidRDefault="00E75EAC" w:rsidP="002E270C">
      <w:pPr>
        <w:widowControl w:val="0"/>
        <w:autoSpaceDE w:val="0"/>
        <w:autoSpaceDN w:val="0"/>
        <w:adjustRightInd w:val="0"/>
        <w:spacing w:line="260" w:lineRule="exact"/>
        <w:jc w:val="both"/>
        <w:rPr>
          <w:rFonts w:ascii="Arial" w:hAnsi="Arial" w:cs="Arial"/>
          <w:sz w:val="18"/>
          <w:szCs w:val="18"/>
        </w:rPr>
      </w:pPr>
    </w:p>
    <w:p w14:paraId="2612438A"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12. Duur en beëindiging</w:t>
      </w:r>
    </w:p>
    <w:p w14:paraId="50C65E5A" w14:textId="6B518D10" w:rsidR="003863F5" w:rsidRPr="00F93EDD" w:rsidRDefault="003863F5" w:rsidP="00F93EDD">
      <w:pPr>
        <w:pStyle w:val="Lijstalinea"/>
        <w:widowControl w:val="0"/>
        <w:numPr>
          <w:ilvl w:val="0"/>
          <w:numId w:val="21"/>
        </w:numPr>
        <w:autoSpaceDE w:val="0"/>
        <w:autoSpaceDN w:val="0"/>
        <w:adjustRightInd w:val="0"/>
        <w:spacing w:line="260" w:lineRule="exact"/>
        <w:jc w:val="both"/>
        <w:rPr>
          <w:rFonts w:ascii="Arial" w:hAnsi="Arial" w:cs="Arial"/>
          <w:sz w:val="18"/>
          <w:szCs w:val="18"/>
        </w:rPr>
      </w:pPr>
      <w:r w:rsidRPr="00F93EDD">
        <w:rPr>
          <w:rFonts w:ascii="Arial" w:hAnsi="Arial" w:cs="Arial"/>
          <w:sz w:val="18"/>
          <w:szCs w:val="18"/>
        </w:rPr>
        <w:t xml:space="preserve">Deze </w:t>
      </w:r>
      <w:r w:rsidR="001540CF">
        <w:rPr>
          <w:rFonts w:ascii="Arial" w:hAnsi="Arial" w:cs="Arial"/>
          <w:sz w:val="18"/>
          <w:szCs w:val="18"/>
        </w:rPr>
        <w:t>Privacy voorwaarden</w:t>
      </w:r>
      <w:r w:rsidRPr="00F93EDD">
        <w:rPr>
          <w:rFonts w:ascii="Arial" w:hAnsi="Arial" w:cs="Arial"/>
          <w:sz w:val="18"/>
          <w:szCs w:val="18"/>
        </w:rPr>
        <w:t xml:space="preserve"> zijn geldig zolang </w:t>
      </w:r>
      <w:r w:rsidR="00E354AB" w:rsidRPr="00F93EDD">
        <w:rPr>
          <w:rFonts w:ascii="Arial" w:hAnsi="Arial" w:cs="Arial"/>
          <w:sz w:val="18"/>
          <w:szCs w:val="18"/>
        </w:rPr>
        <w:t>Opdrachtnemer</w:t>
      </w:r>
      <w:r w:rsidRPr="00F93EDD">
        <w:rPr>
          <w:rFonts w:ascii="Arial" w:hAnsi="Arial" w:cs="Arial"/>
          <w:sz w:val="18"/>
          <w:szCs w:val="18"/>
        </w:rPr>
        <w:t xml:space="preserve"> de opdracht heeft van</w:t>
      </w:r>
      <w:r w:rsidR="009D7324" w:rsidRPr="00F93EDD">
        <w:rPr>
          <w:rFonts w:ascii="Arial" w:hAnsi="Arial" w:cs="Arial"/>
          <w:sz w:val="18"/>
          <w:szCs w:val="18"/>
        </w:rPr>
        <w:t xml:space="preserve"> </w:t>
      </w:r>
      <w:r w:rsidR="00E354AB" w:rsidRPr="00F93EDD">
        <w:rPr>
          <w:rFonts w:ascii="Arial" w:hAnsi="Arial" w:cs="Arial"/>
          <w:sz w:val="18"/>
          <w:szCs w:val="18"/>
        </w:rPr>
        <w:t>Opdrachtgever</w:t>
      </w:r>
      <w:r w:rsidRPr="00F93EDD">
        <w:rPr>
          <w:rFonts w:ascii="Arial" w:hAnsi="Arial" w:cs="Arial"/>
          <w:sz w:val="18"/>
          <w:szCs w:val="18"/>
        </w:rPr>
        <w:t xml:space="preserve"> om Gegevens te verwerken op grond van de Overeenkomst tussen</w:t>
      </w:r>
      <w:r w:rsidR="009D7324" w:rsidRPr="00F93EDD">
        <w:rPr>
          <w:rFonts w:ascii="Arial" w:hAnsi="Arial" w:cs="Arial"/>
          <w:sz w:val="18"/>
          <w:szCs w:val="18"/>
        </w:rPr>
        <w:t xml:space="preserve"> </w:t>
      </w:r>
      <w:r w:rsidR="00E354AB" w:rsidRPr="00F93EDD">
        <w:rPr>
          <w:rFonts w:ascii="Arial" w:hAnsi="Arial" w:cs="Arial"/>
          <w:sz w:val="18"/>
          <w:szCs w:val="18"/>
        </w:rPr>
        <w:t>Opdrachtgever</w:t>
      </w:r>
      <w:r w:rsidRPr="00F93EDD">
        <w:rPr>
          <w:rFonts w:ascii="Arial" w:hAnsi="Arial" w:cs="Arial"/>
          <w:sz w:val="18"/>
          <w:szCs w:val="18"/>
        </w:rPr>
        <w:t xml:space="preserve"> en </w:t>
      </w:r>
      <w:r w:rsidR="00E354AB" w:rsidRPr="00F93EDD">
        <w:rPr>
          <w:rFonts w:ascii="Arial" w:hAnsi="Arial" w:cs="Arial"/>
          <w:sz w:val="18"/>
          <w:szCs w:val="18"/>
        </w:rPr>
        <w:t>Opdrachtnemer</w:t>
      </w:r>
      <w:r w:rsidRPr="00F93EDD">
        <w:rPr>
          <w:rFonts w:ascii="Arial" w:hAnsi="Arial" w:cs="Arial"/>
          <w:sz w:val="18"/>
          <w:szCs w:val="18"/>
        </w:rPr>
        <w:t xml:space="preserve">. Zolang door </w:t>
      </w:r>
      <w:r w:rsidR="00E354AB" w:rsidRPr="00F93EDD">
        <w:rPr>
          <w:rFonts w:ascii="Arial" w:hAnsi="Arial" w:cs="Arial"/>
          <w:sz w:val="18"/>
          <w:szCs w:val="18"/>
        </w:rPr>
        <w:t>Opdrachtnemer</w:t>
      </w:r>
      <w:r w:rsidRPr="00F93EDD">
        <w:rPr>
          <w:rFonts w:ascii="Arial" w:hAnsi="Arial" w:cs="Arial"/>
          <w:sz w:val="18"/>
          <w:szCs w:val="18"/>
        </w:rPr>
        <w:t xml:space="preserve"> Werkzaamheden worden verricht</w:t>
      </w:r>
      <w:r w:rsidR="009D7324" w:rsidRPr="00F93EDD">
        <w:rPr>
          <w:rFonts w:ascii="Arial" w:hAnsi="Arial" w:cs="Arial"/>
          <w:sz w:val="18"/>
          <w:szCs w:val="18"/>
        </w:rPr>
        <w:t xml:space="preserve"> </w:t>
      </w:r>
      <w:r w:rsidRPr="00F93EDD">
        <w:rPr>
          <w:rFonts w:ascii="Arial" w:hAnsi="Arial" w:cs="Arial"/>
          <w:sz w:val="18"/>
          <w:szCs w:val="18"/>
        </w:rPr>
        <w:t xml:space="preserve">ten behoeve van </w:t>
      </w:r>
      <w:r w:rsidR="00E354AB" w:rsidRPr="00F93EDD">
        <w:rPr>
          <w:rFonts w:ascii="Arial" w:hAnsi="Arial" w:cs="Arial"/>
          <w:sz w:val="18"/>
          <w:szCs w:val="18"/>
        </w:rPr>
        <w:t>Opdrachtgever</w:t>
      </w:r>
      <w:r w:rsidRPr="00F93EDD">
        <w:rPr>
          <w:rFonts w:ascii="Arial" w:hAnsi="Arial" w:cs="Arial"/>
          <w:sz w:val="18"/>
          <w:szCs w:val="18"/>
        </w:rPr>
        <w:t xml:space="preserve"> zijn deze </w:t>
      </w:r>
      <w:r w:rsidR="001540CF">
        <w:rPr>
          <w:rFonts w:ascii="Arial" w:hAnsi="Arial" w:cs="Arial"/>
          <w:sz w:val="18"/>
          <w:szCs w:val="18"/>
        </w:rPr>
        <w:t>Privacy voorwaarden</w:t>
      </w:r>
      <w:r w:rsidRPr="00F93EDD">
        <w:rPr>
          <w:rFonts w:ascii="Arial" w:hAnsi="Arial" w:cs="Arial"/>
          <w:sz w:val="18"/>
          <w:szCs w:val="18"/>
        </w:rPr>
        <w:t xml:space="preserve"> op deze relatie van</w:t>
      </w:r>
      <w:r w:rsidR="009D7324" w:rsidRPr="00F93EDD">
        <w:rPr>
          <w:rFonts w:ascii="Arial" w:hAnsi="Arial" w:cs="Arial"/>
          <w:sz w:val="18"/>
          <w:szCs w:val="18"/>
        </w:rPr>
        <w:t xml:space="preserve"> </w:t>
      </w:r>
      <w:r w:rsidRPr="00F93EDD">
        <w:rPr>
          <w:rFonts w:ascii="Arial" w:hAnsi="Arial" w:cs="Arial"/>
          <w:sz w:val="18"/>
          <w:szCs w:val="18"/>
        </w:rPr>
        <w:t>toepassing.</w:t>
      </w:r>
    </w:p>
    <w:p w14:paraId="789ED8BB" w14:textId="4AF849B7" w:rsidR="003863F5" w:rsidRPr="00F93EDD" w:rsidRDefault="003863F5" w:rsidP="00F93EDD">
      <w:pPr>
        <w:pStyle w:val="Lijstalinea"/>
        <w:widowControl w:val="0"/>
        <w:numPr>
          <w:ilvl w:val="0"/>
          <w:numId w:val="21"/>
        </w:numPr>
        <w:autoSpaceDE w:val="0"/>
        <w:autoSpaceDN w:val="0"/>
        <w:adjustRightInd w:val="0"/>
        <w:spacing w:line="260" w:lineRule="exact"/>
        <w:jc w:val="both"/>
        <w:rPr>
          <w:rFonts w:ascii="Arial" w:hAnsi="Arial" w:cs="Arial"/>
          <w:sz w:val="18"/>
          <w:szCs w:val="18"/>
        </w:rPr>
      </w:pPr>
      <w:r w:rsidRPr="00F93EDD">
        <w:rPr>
          <w:rFonts w:ascii="Arial" w:hAnsi="Arial" w:cs="Arial"/>
          <w:sz w:val="18"/>
          <w:szCs w:val="18"/>
        </w:rPr>
        <w:t xml:space="preserve">Indien </w:t>
      </w:r>
      <w:r w:rsidR="00351619" w:rsidRPr="00F93EDD">
        <w:rPr>
          <w:rFonts w:ascii="Arial" w:hAnsi="Arial" w:cs="Arial"/>
          <w:sz w:val="18"/>
          <w:szCs w:val="18"/>
        </w:rPr>
        <w:t xml:space="preserve">Opdrachtnemer </w:t>
      </w:r>
      <w:r w:rsidRPr="00F93EDD">
        <w:rPr>
          <w:rFonts w:ascii="Arial" w:hAnsi="Arial" w:cs="Arial"/>
          <w:sz w:val="18"/>
          <w:szCs w:val="18"/>
        </w:rPr>
        <w:t>op grond van een wettelijke bewaarplicht bepaalde gegevens en/of</w:t>
      </w:r>
      <w:r w:rsidR="009D7324" w:rsidRPr="00F93EDD">
        <w:rPr>
          <w:rFonts w:ascii="Arial" w:hAnsi="Arial" w:cs="Arial"/>
          <w:sz w:val="18"/>
          <w:szCs w:val="18"/>
        </w:rPr>
        <w:t xml:space="preserve"> </w:t>
      </w:r>
      <w:r w:rsidRPr="00F93EDD">
        <w:rPr>
          <w:rFonts w:ascii="Arial" w:hAnsi="Arial" w:cs="Arial"/>
          <w:sz w:val="18"/>
          <w:szCs w:val="18"/>
        </w:rPr>
        <w:t>documenten, computerdisks of andere gegevensdragers waarop of waarin zich Gegevens</w:t>
      </w:r>
      <w:r w:rsidR="009D7324" w:rsidRPr="00F93EDD">
        <w:rPr>
          <w:rFonts w:ascii="Arial" w:hAnsi="Arial" w:cs="Arial"/>
          <w:sz w:val="18"/>
          <w:szCs w:val="18"/>
        </w:rPr>
        <w:t xml:space="preserve"> </w:t>
      </w:r>
      <w:r w:rsidRPr="00F93EDD">
        <w:rPr>
          <w:rFonts w:ascii="Arial" w:hAnsi="Arial" w:cs="Arial"/>
          <w:sz w:val="18"/>
          <w:szCs w:val="18"/>
        </w:rPr>
        <w:t xml:space="preserve">bevinden gedurende een wettelijke termijn moet bewaren, dan zal </w:t>
      </w:r>
      <w:r w:rsidR="00351619" w:rsidRPr="00F93EDD">
        <w:rPr>
          <w:rFonts w:ascii="Arial" w:hAnsi="Arial" w:cs="Arial"/>
          <w:sz w:val="18"/>
          <w:szCs w:val="18"/>
        </w:rPr>
        <w:t>Opdrachtnemer</w:t>
      </w:r>
      <w:r w:rsidRPr="00F93EDD">
        <w:rPr>
          <w:rFonts w:ascii="Arial" w:hAnsi="Arial" w:cs="Arial"/>
          <w:sz w:val="18"/>
          <w:szCs w:val="18"/>
        </w:rPr>
        <w:t xml:space="preserve"> zorgdragen</w:t>
      </w:r>
      <w:r w:rsidR="009D7324" w:rsidRPr="00F93EDD">
        <w:rPr>
          <w:rFonts w:ascii="Arial" w:hAnsi="Arial" w:cs="Arial"/>
          <w:sz w:val="18"/>
          <w:szCs w:val="18"/>
        </w:rPr>
        <w:t xml:space="preserve"> </w:t>
      </w:r>
      <w:r w:rsidRPr="00F93EDD">
        <w:rPr>
          <w:rFonts w:ascii="Arial" w:hAnsi="Arial" w:cs="Arial"/>
          <w:sz w:val="18"/>
          <w:szCs w:val="18"/>
        </w:rPr>
        <w:t>voor de vernietiging van deze gegevens of documenten, computerdisks of andere</w:t>
      </w:r>
      <w:r w:rsidR="009D7324" w:rsidRPr="00F93EDD">
        <w:rPr>
          <w:rFonts w:ascii="Arial" w:hAnsi="Arial" w:cs="Arial"/>
          <w:sz w:val="18"/>
          <w:szCs w:val="18"/>
        </w:rPr>
        <w:t xml:space="preserve"> </w:t>
      </w:r>
      <w:r w:rsidRPr="00F93EDD">
        <w:rPr>
          <w:rFonts w:ascii="Arial" w:hAnsi="Arial" w:cs="Arial"/>
          <w:sz w:val="18"/>
          <w:szCs w:val="18"/>
        </w:rPr>
        <w:t>gegevensdragers na beëindiging van de wettelijke bewaarplicht.</w:t>
      </w:r>
      <w:r w:rsidR="003C596A" w:rsidRPr="00F93EDD">
        <w:rPr>
          <w:rFonts w:ascii="Arial" w:hAnsi="Arial" w:cs="Arial"/>
          <w:sz w:val="18"/>
          <w:szCs w:val="18"/>
        </w:rPr>
        <w:t xml:space="preserve"> </w:t>
      </w:r>
    </w:p>
    <w:p w14:paraId="4C3942C4" w14:textId="34252181" w:rsidR="003C596A" w:rsidRPr="00F93EDD" w:rsidRDefault="003C596A" w:rsidP="00F93EDD">
      <w:pPr>
        <w:pStyle w:val="Lijstalinea"/>
        <w:widowControl w:val="0"/>
        <w:numPr>
          <w:ilvl w:val="0"/>
          <w:numId w:val="21"/>
        </w:numPr>
        <w:autoSpaceDE w:val="0"/>
        <w:autoSpaceDN w:val="0"/>
        <w:adjustRightInd w:val="0"/>
        <w:spacing w:line="260" w:lineRule="exact"/>
        <w:jc w:val="both"/>
        <w:rPr>
          <w:rFonts w:ascii="Arial" w:hAnsi="Arial" w:cs="Arial"/>
          <w:sz w:val="18"/>
          <w:szCs w:val="18"/>
        </w:rPr>
      </w:pPr>
      <w:r w:rsidRPr="00F93EDD">
        <w:rPr>
          <w:rFonts w:ascii="Arial" w:hAnsi="Arial" w:cs="Arial"/>
          <w:sz w:val="18"/>
          <w:szCs w:val="18"/>
        </w:rPr>
        <w:t xml:space="preserve">De kosten van het verzamelen en overdragen van Persoonsgegevens bij het eindigen van de Onderliggende opdracht zijn voor rekening van de </w:t>
      </w:r>
      <w:r w:rsidR="00351619" w:rsidRPr="00F93EDD">
        <w:rPr>
          <w:rFonts w:ascii="Arial" w:hAnsi="Arial" w:cs="Arial"/>
          <w:sz w:val="18"/>
          <w:szCs w:val="18"/>
        </w:rPr>
        <w:t>Opdrachtgever</w:t>
      </w:r>
      <w:r w:rsidRPr="00F93EDD">
        <w:rPr>
          <w:rFonts w:ascii="Arial" w:hAnsi="Arial" w:cs="Arial"/>
          <w:sz w:val="18"/>
          <w:szCs w:val="18"/>
        </w:rPr>
        <w:t xml:space="preserve">. Datzelfde geldt voor de kosten van de vernietiging van de Persoonsgegevens. Als de </w:t>
      </w:r>
      <w:r w:rsidR="00351619" w:rsidRPr="00F93EDD">
        <w:rPr>
          <w:rFonts w:ascii="Arial" w:hAnsi="Arial" w:cs="Arial"/>
          <w:sz w:val="18"/>
          <w:szCs w:val="18"/>
        </w:rPr>
        <w:t>Opdrachtgever</w:t>
      </w:r>
      <w:r w:rsidRPr="00F93EDD">
        <w:rPr>
          <w:rFonts w:ascii="Arial" w:hAnsi="Arial" w:cs="Arial"/>
          <w:sz w:val="18"/>
          <w:szCs w:val="18"/>
        </w:rPr>
        <w:t xml:space="preserve"> </w:t>
      </w:r>
      <w:r w:rsidR="00351619" w:rsidRPr="00F93EDD">
        <w:rPr>
          <w:rFonts w:ascii="Arial" w:hAnsi="Arial" w:cs="Arial"/>
          <w:sz w:val="18"/>
          <w:szCs w:val="18"/>
        </w:rPr>
        <w:t xml:space="preserve">als Verantwoordelijke </w:t>
      </w:r>
      <w:r w:rsidRPr="00F93EDD">
        <w:rPr>
          <w:rFonts w:ascii="Arial" w:hAnsi="Arial" w:cs="Arial"/>
          <w:sz w:val="18"/>
          <w:szCs w:val="18"/>
        </w:rPr>
        <w:t>daarom vraagt dan geeft de Opdrachtnemer daarover vooraf een kosteninschatting.</w:t>
      </w:r>
    </w:p>
    <w:p w14:paraId="499AC26B" w14:textId="3230BBBC" w:rsidR="003863F5" w:rsidRPr="00F93EDD" w:rsidRDefault="003863F5" w:rsidP="00F93EDD">
      <w:pPr>
        <w:pStyle w:val="Lijstalinea"/>
        <w:widowControl w:val="0"/>
        <w:numPr>
          <w:ilvl w:val="0"/>
          <w:numId w:val="21"/>
        </w:numPr>
        <w:autoSpaceDE w:val="0"/>
        <w:autoSpaceDN w:val="0"/>
        <w:adjustRightInd w:val="0"/>
        <w:spacing w:line="260" w:lineRule="exact"/>
        <w:jc w:val="both"/>
        <w:rPr>
          <w:rFonts w:ascii="Arial" w:hAnsi="Arial" w:cs="Arial"/>
          <w:sz w:val="18"/>
          <w:szCs w:val="18"/>
        </w:rPr>
      </w:pPr>
      <w:r w:rsidRPr="00F93EDD">
        <w:rPr>
          <w:rFonts w:ascii="Arial" w:hAnsi="Arial" w:cs="Arial"/>
          <w:sz w:val="18"/>
          <w:szCs w:val="18"/>
        </w:rPr>
        <w:t xml:space="preserve">Bij beëindiging van de Overeenkomst tussen </w:t>
      </w:r>
      <w:r w:rsidR="00351619" w:rsidRPr="00F93EDD">
        <w:rPr>
          <w:rFonts w:ascii="Arial" w:hAnsi="Arial" w:cs="Arial"/>
          <w:sz w:val="18"/>
          <w:szCs w:val="18"/>
        </w:rPr>
        <w:t>Opdrachtgever</w:t>
      </w:r>
      <w:r w:rsidRPr="00F93EDD">
        <w:rPr>
          <w:rFonts w:ascii="Arial" w:hAnsi="Arial" w:cs="Arial"/>
          <w:sz w:val="18"/>
          <w:szCs w:val="18"/>
        </w:rPr>
        <w:t xml:space="preserve"> en </w:t>
      </w:r>
      <w:r w:rsidR="00351619" w:rsidRPr="00F93EDD">
        <w:rPr>
          <w:rFonts w:ascii="Arial" w:hAnsi="Arial" w:cs="Arial"/>
          <w:sz w:val="18"/>
          <w:szCs w:val="18"/>
        </w:rPr>
        <w:t>Opdrachtnemer</w:t>
      </w:r>
      <w:r w:rsidRPr="00F93EDD">
        <w:rPr>
          <w:rFonts w:ascii="Arial" w:hAnsi="Arial" w:cs="Arial"/>
          <w:sz w:val="18"/>
          <w:szCs w:val="18"/>
        </w:rPr>
        <w:t xml:space="preserve"> kan</w:t>
      </w:r>
      <w:r w:rsidR="009D7324" w:rsidRPr="00F93EDD">
        <w:rPr>
          <w:rFonts w:ascii="Arial" w:hAnsi="Arial" w:cs="Arial"/>
          <w:sz w:val="18"/>
          <w:szCs w:val="18"/>
        </w:rPr>
        <w:t xml:space="preserve"> </w:t>
      </w:r>
      <w:r w:rsidRPr="00F93EDD">
        <w:rPr>
          <w:rFonts w:ascii="Arial" w:hAnsi="Arial" w:cs="Arial"/>
          <w:sz w:val="18"/>
          <w:szCs w:val="18"/>
        </w:rPr>
        <w:t xml:space="preserve">Verantwoordelijke aan </w:t>
      </w:r>
      <w:r w:rsidR="00AA27CD" w:rsidRPr="00F93EDD">
        <w:rPr>
          <w:rFonts w:ascii="Arial" w:hAnsi="Arial" w:cs="Arial"/>
          <w:sz w:val="18"/>
          <w:szCs w:val="18"/>
        </w:rPr>
        <w:t>Verwerker</w:t>
      </w:r>
      <w:r w:rsidRPr="00F93EDD">
        <w:rPr>
          <w:rFonts w:ascii="Arial" w:hAnsi="Arial" w:cs="Arial"/>
          <w:sz w:val="18"/>
          <w:szCs w:val="18"/>
        </w:rPr>
        <w:t xml:space="preserve"> verzoeken om alle documenten, computerdisks en andere</w:t>
      </w:r>
      <w:r w:rsidR="009D7324" w:rsidRPr="00F93EDD">
        <w:rPr>
          <w:rFonts w:ascii="Arial" w:hAnsi="Arial" w:cs="Arial"/>
          <w:sz w:val="18"/>
          <w:szCs w:val="18"/>
        </w:rPr>
        <w:t xml:space="preserve"> </w:t>
      </w:r>
      <w:r w:rsidRPr="00F93EDD">
        <w:rPr>
          <w:rFonts w:ascii="Arial" w:hAnsi="Arial" w:cs="Arial"/>
          <w:sz w:val="18"/>
          <w:szCs w:val="18"/>
        </w:rPr>
        <w:t>gegevensdragers, waarop of waarin zich gegevens bevinden, te retourneren aan</w:t>
      </w:r>
      <w:r w:rsidR="009D7324" w:rsidRPr="00F93EDD">
        <w:rPr>
          <w:rFonts w:ascii="Arial" w:hAnsi="Arial" w:cs="Arial"/>
          <w:sz w:val="18"/>
          <w:szCs w:val="18"/>
        </w:rPr>
        <w:t xml:space="preserve"> </w:t>
      </w:r>
      <w:r w:rsidRPr="00F93EDD">
        <w:rPr>
          <w:rFonts w:ascii="Arial" w:hAnsi="Arial" w:cs="Arial"/>
          <w:sz w:val="18"/>
          <w:szCs w:val="18"/>
        </w:rPr>
        <w:t>Verantwoordelijke, voor rekening van Verantwoordelijke. In geval van retournering zal</w:t>
      </w:r>
      <w:r w:rsidR="009D7324" w:rsidRPr="00F93EDD">
        <w:rPr>
          <w:rFonts w:ascii="Arial" w:hAnsi="Arial" w:cs="Arial"/>
          <w:sz w:val="18"/>
          <w:szCs w:val="18"/>
        </w:rPr>
        <w:t xml:space="preserve"> </w:t>
      </w:r>
      <w:r w:rsidR="00AA27CD" w:rsidRPr="00F93EDD">
        <w:rPr>
          <w:rFonts w:ascii="Arial" w:hAnsi="Arial" w:cs="Arial"/>
          <w:sz w:val="18"/>
          <w:szCs w:val="18"/>
        </w:rPr>
        <w:t>Verwerker</w:t>
      </w:r>
      <w:r w:rsidRPr="00F93EDD">
        <w:rPr>
          <w:rFonts w:ascii="Arial" w:hAnsi="Arial" w:cs="Arial"/>
          <w:sz w:val="18"/>
          <w:szCs w:val="18"/>
        </w:rPr>
        <w:t xml:space="preserve"> de gegevens verstrekken in de vorm zoals bij </w:t>
      </w:r>
      <w:r w:rsidR="00AA27CD" w:rsidRPr="00F93EDD">
        <w:rPr>
          <w:rFonts w:ascii="Arial" w:hAnsi="Arial" w:cs="Arial"/>
          <w:sz w:val="18"/>
          <w:szCs w:val="18"/>
        </w:rPr>
        <w:t>Verwerker</w:t>
      </w:r>
      <w:r w:rsidRPr="00F93EDD">
        <w:rPr>
          <w:rFonts w:ascii="Arial" w:hAnsi="Arial" w:cs="Arial"/>
          <w:sz w:val="18"/>
          <w:szCs w:val="18"/>
        </w:rPr>
        <w:t xml:space="preserve"> aanwezig.</w:t>
      </w:r>
    </w:p>
    <w:p w14:paraId="70AE24FC" w14:textId="7737B0FF" w:rsidR="003C596A" w:rsidRPr="000801CC" w:rsidRDefault="003C596A" w:rsidP="00F93EDD">
      <w:pPr>
        <w:pStyle w:val="Geenafstand"/>
        <w:numPr>
          <w:ilvl w:val="0"/>
          <w:numId w:val="21"/>
        </w:numPr>
        <w:spacing w:line="260" w:lineRule="exact"/>
        <w:jc w:val="both"/>
        <w:rPr>
          <w:rFonts w:ascii="Arial" w:hAnsi="Arial" w:cs="Arial"/>
          <w:sz w:val="18"/>
          <w:szCs w:val="18"/>
        </w:rPr>
      </w:pPr>
      <w:r w:rsidRPr="000801CC">
        <w:rPr>
          <w:rFonts w:ascii="Arial" w:hAnsi="Arial" w:cs="Arial"/>
          <w:sz w:val="18"/>
          <w:szCs w:val="18"/>
        </w:rPr>
        <w:t>Opdrachtnemer zal uitsluitend een kopie van de Persoonsgegevens bewaren als zij hiertoe op grond van wet- of (beroeps)regelgeving gerechtigd of verplicht zijn.</w:t>
      </w:r>
    </w:p>
    <w:p w14:paraId="3E8D2E85" w14:textId="0B4BA964" w:rsidR="009D7324" w:rsidRPr="000801CC" w:rsidRDefault="009D7324" w:rsidP="002E270C">
      <w:pPr>
        <w:widowControl w:val="0"/>
        <w:autoSpaceDE w:val="0"/>
        <w:autoSpaceDN w:val="0"/>
        <w:adjustRightInd w:val="0"/>
        <w:spacing w:line="260" w:lineRule="exact"/>
        <w:jc w:val="both"/>
        <w:rPr>
          <w:rFonts w:ascii="Arial" w:hAnsi="Arial" w:cs="Arial"/>
          <w:sz w:val="18"/>
          <w:szCs w:val="18"/>
        </w:rPr>
      </w:pPr>
    </w:p>
    <w:p w14:paraId="07D4FF1A" w14:textId="6C71741A"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13. Nietigheid</w:t>
      </w:r>
      <w:r w:rsidR="003C596A" w:rsidRPr="000801CC">
        <w:rPr>
          <w:rFonts w:ascii="Arial" w:hAnsi="Arial" w:cs="Arial"/>
          <w:b/>
          <w:sz w:val="18"/>
          <w:szCs w:val="18"/>
        </w:rPr>
        <w:t xml:space="preserve"> en wijzigingen</w:t>
      </w:r>
    </w:p>
    <w:p w14:paraId="292EB07D" w14:textId="151C5050" w:rsidR="003863F5" w:rsidRPr="00F93EDD" w:rsidRDefault="003863F5" w:rsidP="00F93EDD">
      <w:pPr>
        <w:pStyle w:val="Lijstalinea"/>
        <w:widowControl w:val="0"/>
        <w:numPr>
          <w:ilvl w:val="0"/>
          <w:numId w:val="22"/>
        </w:numPr>
        <w:autoSpaceDE w:val="0"/>
        <w:autoSpaceDN w:val="0"/>
        <w:adjustRightInd w:val="0"/>
        <w:spacing w:line="260" w:lineRule="exact"/>
        <w:jc w:val="both"/>
        <w:rPr>
          <w:rFonts w:ascii="Arial" w:hAnsi="Arial" w:cs="Arial"/>
          <w:sz w:val="18"/>
          <w:szCs w:val="18"/>
        </w:rPr>
      </w:pPr>
      <w:r w:rsidRPr="00F93EDD">
        <w:rPr>
          <w:rFonts w:ascii="Arial" w:hAnsi="Arial" w:cs="Arial"/>
          <w:sz w:val="18"/>
          <w:szCs w:val="18"/>
        </w:rPr>
        <w:t xml:space="preserve">Indien één of meerdere bepalingen uit deze </w:t>
      </w:r>
      <w:r w:rsidR="001540CF">
        <w:rPr>
          <w:rFonts w:ascii="Arial" w:hAnsi="Arial" w:cs="Arial"/>
          <w:sz w:val="18"/>
          <w:szCs w:val="18"/>
        </w:rPr>
        <w:t>Privacy voorwaarden</w:t>
      </w:r>
      <w:r w:rsidRPr="00F93EDD">
        <w:rPr>
          <w:rFonts w:ascii="Arial" w:hAnsi="Arial" w:cs="Arial"/>
          <w:sz w:val="18"/>
          <w:szCs w:val="18"/>
        </w:rPr>
        <w:t xml:space="preserve"> nietig zijn of vernietigd</w:t>
      </w:r>
      <w:r w:rsidR="003C596A" w:rsidRPr="00F93EDD">
        <w:rPr>
          <w:rFonts w:ascii="Arial" w:hAnsi="Arial" w:cs="Arial"/>
          <w:sz w:val="18"/>
          <w:szCs w:val="18"/>
        </w:rPr>
        <w:t xml:space="preserve"> </w:t>
      </w:r>
      <w:r w:rsidRPr="00F93EDD">
        <w:rPr>
          <w:rFonts w:ascii="Arial" w:hAnsi="Arial" w:cs="Arial"/>
          <w:sz w:val="18"/>
          <w:szCs w:val="18"/>
        </w:rPr>
        <w:t>worden, blijven de overige voorwaarden volledig van toepassing. Indien enige bepaling van</w:t>
      </w:r>
      <w:r w:rsidR="003C596A" w:rsidRPr="00F93EDD">
        <w:rPr>
          <w:rFonts w:ascii="Arial" w:hAnsi="Arial" w:cs="Arial"/>
          <w:sz w:val="18"/>
          <w:szCs w:val="18"/>
        </w:rPr>
        <w:t xml:space="preserve"> </w:t>
      </w:r>
      <w:r w:rsidRPr="00F93EDD">
        <w:rPr>
          <w:rFonts w:ascii="Arial" w:hAnsi="Arial" w:cs="Arial"/>
          <w:sz w:val="18"/>
          <w:szCs w:val="18"/>
        </w:rPr>
        <w:t xml:space="preserve">deze </w:t>
      </w:r>
      <w:r w:rsidR="001540CF">
        <w:rPr>
          <w:rFonts w:ascii="Arial" w:hAnsi="Arial" w:cs="Arial"/>
          <w:sz w:val="18"/>
          <w:szCs w:val="18"/>
        </w:rPr>
        <w:t>Privacy voorwaarden</w:t>
      </w:r>
      <w:r w:rsidRPr="00F93EDD">
        <w:rPr>
          <w:rFonts w:ascii="Arial" w:hAnsi="Arial" w:cs="Arial"/>
          <w:sz w:val="18"/>
          <w:szCs w:val="18"/>
        </w:rPr>
        <w:t xml:space="preserve"> niet rechtsgeldig is, zullen partijen over de inhoud van een</w:t>
      </w:r>
      <w:r w:rsidR="003C596A" w:rsidRPr="00F93EDD">
        <w:rPr>
          <w:rFonts w:ascii="Arial" w:hAnsi="Arial" w:cs="Arial"/>
          <w:sz w:val="18"/>
          <w:szCs w:val="18"/>
        </w:rPr>
        <w:t xml:space="preserve"> </w:t>
      </w:r>
      <w:r w:rsidRPr="00F93EDD">
        <w:rPr>
          <w:rFonts w:ascii="Arial" w:hAnsi="Arial" w:cs="Arial"/>
          <w:sz w:val="18"/>
          <w:szCs w:val="18"/>
        </w:rPr>
        <w:t>nieuwe bepaling onderhandelen, welke bepaling de inhoud van de oorspronkelijke bepaling</w:t>
      </w:r>
      <w:r w:rsidR="003C596A" w:rsidRPr="00F93EDD">
        <w:rPr>
          <w:rFonts w:ascii="Arial" w:hAnsi="Arial" w:cs="Arial"/>
          <w:sz w:val="18"/>
          <w:szCs w:val="18"/>
        </w:rPr>
        <w:t xml:space="preserve"> </w:t>
      </w:r>
      <w:r w:rsidRPr="00F93EDD">
        <w:rPr>
          <w:rFonts w:ascii="Arial" w:hAnsi="Arial" w:cs="Arial"/>
          <w:sz w:val="18"/>
          <w:szCs w:val="18"/>
        </w:rPr>
        <w:t>zo dicht mogelijk benaderd.</w:t>
      </w:r>
    </w:p>
    <w:p w14:paraId="12D8708E" w14:textId="77777777" w:rsidR="0068744F" w:rsidRPr="0068744F" w:rsidRDefault="0068744F" w:rsidP="00F93EDD">
      <w:pPr>
        <w:pStyle w:val="Geenafstand"/>
        <w:numPr>
          <w:ilvl w:val="0"/>
          <w:numId w:val="22"/>
        </w:numPr>
        <w:spacing w:line="260" w:lineRule="exact"/>
        <w:jc w:val="both"/>
        <w:rPr>
          <w:rFonts w:ascii="Arial" w:hAnsi="Arial" w:cs="Arial"/>
          <w:sz w:val="18"/>
          <w:szCs w:val="18"/>
        </w:rPr>
      </w:pPr>
      <w:r w:rsidRPr="0068744F">
        <w:rPr>
          <w:rFonts w:ascii="Arial" w:eastAsia="Times New Roman" w:hAnsi="Arial" w:cs="Arial"/>
          <w:iCs/>
          <w:color w:val="000000"/>
          <w:sz w:val="18"/>
          <w:szCs w:val="18"/>
        </w:rPr>
        <w:lastRenderedPageBreak/>
        <w:t>Aanvullingen en wijzigingen op deze Privacy voorwaarden zijn alleen geldig als ze op schrift zijn gesteld. Onder “schriftelijk” worden ook wijzigingen begrepen die per e-mail zijn gecommuniceerd. Opdrachtnemer is bevoegd wijzigingen in deze Privacy voorwaarden aan te brengen. Deze wijzigingen treden in werking op het aangekondigde tijdstip van in werking treden. Opdrachtnemer zal de gewijzigde Privacy voorwaarden tijdig aan de opdrachtgever toezenden. Indien geen tijdstip van in werking treden is medegedeeld, treedt een wijziging jegens de opdrachtgever in werking zodra hem de wijziging door Opdrachtnemer is medegedeeld.</w:t>
      </w:r>
    </w:p>
    <w:p w14:paraId="7B3E8832" w14:textId="1462A8F7" w:rsidR="003C596A" w:rsidRPr="000801CC" w:rsidRDefault="003C596A" w:rsidP="00F93EDD">
      <w:pPr>
        <w:pStyle w:val="Geenafstand"/>
        <w:numPr>
          <w:ilvl w:val="0"/>
          <w:numId w:val="22"/>
        </w:numPr>
        <w:spacing w:line="260" w:lineRule="exact"/>
        <w:jc w:val="both"/>
        <w:rPr>
          <w:rFonts w:ascii="Arial" w:hAnsi="Arial" w:cs="Arial"/>
          <w:sz w:val="18"/>
          <w:szCs w:val="18"/>
        </w:rPr>
      </w:pPr>
      <w:r w:rsidRPr="000801CC">
        <w:rPr>
          <w:rFonts w:ascii="Arial" w:hAnsi="Arial" w:cs="Arial"/>
          <w:sz w:val="18"/>
          <w:szCs w:val="18"/>
        </w:rPr>
        <w:t xml:space="preserve">Een wijziging in de verwerkte Persoonsgegevens of in de betrouwbaarheidseisen, de privacyregelgeving of andere eisen kan voor Opdrachtnemer aanleiding zijn om </w:t>
      </w:r>
      <w:r w:rsidR="007F3821">
        <w:rPr>
          <w:rFonts w:ascii="Arial" w:hAnsi="Arial" w:cs="Arial"/>
          <w:sz w:val="18"/>
          <w:szCs w:val="18"/>
        </w:rPr>
        <w:t xml:space="preserve">deze </w:t>
      </w:r>
      <w:r w:rsidR="001540CF">
        <w:rPr>
          <w:rFonts w:ascii="Arial" w:hAnsi="Arial" w:cs="Arial"/>
          <w:sz w:val="18"/>
          <w:szCs w:val="18"/>
        </w:rPr>
        <w:t>Privacy voorwaarden</w:t>
      </w:r>
      <w:r w:rsidRPr="000801CC">
        <w:rPr>
          <w:rFonts w:ascii="Arial" w:hAnsi="Arial" w:cs="Arial"/>
          <w:sz w:val="18"/>
          <w:szCs w:val="18"/>
        </w:rPr>
        <w:t xml:space="preserve"> aan te vullen of te wijzigen. Indien dit leidt tot significante aanpassingen in de Overeenkomst, of wanneer Opdrachtnemer niet kan voorzien in een passend niveau van bescherming, kan dit voor Opdrachtnemer reden zijn om de Overeenkomst te beëindigen. </w:t>
      </w:r>
    </w:p>
    <w:p w14:paraId="3E6F65F4" w14:textId="77777777" w:rsidR="003C596A" w:rsidRPr="000801CC" w:rsidRDefault="003C596A" w:rsidP="002E270C">
      <w:pPr>
        <w:widowControl w:val="0"/>
        <w:autoSpaceDE w:val="0"/>
        <w:autoSpaceDN w:val="0"/>
        <w:adjustRightInd w:val="0"/>
        <w:spacing w:line="260" w:lineRule="exact"/>
        <w:jc w:val="both"/>
        <w:rPr>
          <w:rFonts w:ascii="Arial" w:hAnsi="Arial" w:cs="Arial"/>
          <w:sz w:val="18"/>
          <w:szCs w:val="18"/>
        </w:rPr>
      </w:pPr>
    </w:p>
    <w:p w14:paraId="7F357E6D" w14:textId="57B7030D"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 xml:space="preserve">14. </w:t>
      </w:r>
      <w:r w:rsidR="003C596A" w:rsidRPr="000801CC">
        <w:rPr>
          <w:rFonts w:ascii="Arial" w:hAnsi="Arial" w:cs="Arial"/>
          <w:b/>
          <w:sz w:val="18"/>
          <w:szCs w:val="18"/>
        </w:rPr>
        <w:t>Overige bepalingen</w:t>
      </w:r>
    </w:p>
    <w:p w14:paraId="424025B1" w14:textId="202FD50E" w:rsidR="003863F5" w:rsidRPr="00F93EDD" w:rsidRDefault="003863F5" w:rsidP="00F93EDD">
      <w:pPr>
        <w:pStyle w:val="Lijstalinea"/>
        <w:widowControl w:val="0"/>
        <w:numPr>
          <w:ilvl w:val="0"/>
          <w:numId w:val="23"/>
        </w:numPr>
        <w:autoSpaceDE w:val="0"/>
        <w:autoSpaceDN w:val="0"/>
        <w:adjustRightInd w:val="0"/>
        <w:spacing w:line="260" w:lineRule="exact"/>
        <w:jc w:val="both"/>
        <w:rPr>
          <w:rFonts w:ascii="Arial" w:hAnsi="Arial" w:cs="Arial"/>
          <w:sz w:val="18"/>
          <w:szCs w:val="18"/>
        </w:rPr>
      </w:pPr>
      <w:r w:rsidRPr="00F93EDD">
        <w:rPr>
          <w:rFonts w:ascii="Arial" w:hAnsi="Arial" w:cs="Arial"/>
          <w:sz w:val="18"/>
          <w:szCs w:val="18"/>
        </w:rPr>
        <w:t xml:space="preserve">Op deze </w:t>
      </w:r>
      <w:r w:rsidR="001540CF">
        <w:rPr>
          <w:rFonts w:ascii="Arial" w:hAnsi="Arial" w:cs="Arial"/>
          <w:sz w:val="18"/>
          <w:szCs w:val="18"/>
        </w:rPr>
        <w:t>Privacy voorwaarden</w:t>
      </w:r>
      <w:r w:rsidRPr="00F93EDD">
        <w:rPr>
          <w:rFonts w:ascii="Arial" w:hAnsi="Arial" w:cs="Arial"/>
          <w:sz w:val="18"/>
          <w:szCs w:val="18"/>
        </w:rPr>
        <w:t xml:space="preserve"> is Nederlands recht van toepassing.</w:t>
      </w:r>
    </w:p>
    <w:p w14:paraId="25516920" w14:textId="24AAA731" w:rsidR="00854ADF" w:rsidRPr="00F93EDD" w:rsidRDefault="003863F5" w:rsidP="00F93EDD">
      <w:pPr>
        <w:pStyle w:val="Lijstalinea"/>
        <w:widowControl w:val="0"/>
        <w:numPr>
          <w:ilvl w:val="0"/>
          <w:numId w:val="23"/>
        </w:numPr>
        <w:autoSpaceDE w:val="0"/>
        <w:autoSpaceDN w:val="0"/>
        <w:adjustRightInd w:val="0"/>
        <w:spacing w:line="260" w:lineRule="exact"/>
        <w:jc w:val="both"/>
        <w:rPr>
          <w:rFonts w:ascii="Arial" w:hAnsi="Arial" w:cs="Arial"/>
          <w:sz w:val="18"/>
          <w:szCs w:val="18"/>
        </w:rPr>
      </w:pPr>
      <w:r w:rsidRPr="00F93EDD">
        <w:rPr>
          <w:rFonts w:ascii="Arial" w:hAnsi="Arial" w:cs="Arial"/>
          <w:sz w:val="18"/>
          <w:szCs w:val="18"/>
        </w:rPr>
        <w:t xml:space="preserve">Alle geschillen in verband met de </w:t>
      </w:r>
      <w:r w:rsidR="001540CF">
        <w:rPr>
          <w:rFonts w:ascii="Arial" w:hAnsi="Arial" w:cs="Arial"/>
          <w:sz w:val="18"/>
          <w:szCs w:val="18"/>
        </w:rPr>
        <w:t>Privacy voorwaarden</w:t>
      </w:r>
      <w:r w:rsidRPr="00F93EDD">
        <w:rPr>
          <w:rFonts w:ascii="Arial" w:hAnsi="Arial" w:cs="Arial"/>
          <w:sz w:val="18"/>
          <w:szCs w:val="18"/>
        </w:rPr>
        <w:t xml:space="preserve"> of de uitvoering daarvan worden</w:t>
      </w:r>
      <w:r w:rsidR="00854ADF" w:rsidRPr="00F93EDD">
        <w:rPr>
          <w:rFonts w:ascii="Arial" w:hAnsi="Arial" w:cs="Arial"/>
          <w:sz w:val="18"/>
          <w:szCs w:val="18"/>
        </w:rPr>
        <w:t xml:space="preserve"> </w:t>
      </w:r>
      <w:r w:rsidRPr="00F93EDD">
        <w:rPr>
          <w:rFonts w:ascii="Arial" w:hAnsi="Arial" w:cs="Arial"/>
          <w:sz w:val="18"/>
          <w:szCs w:val="18"/>
        </w:rPr>
        <w:t>voo</w:t>
      </w:r>
      <w:r w:rsidR="00854ADF" w:rsidRPr="00F93EDD">
        <w:rPr>
          <w:rFonts w:ascii="Arial" w:hAnsi="Arial" w:cs="Arial"/>
          <w:sz w:val="18"/>
          <w:szCs w:val="18"/>
        </w:rPr>
        <w:t>rgelegd aan de daartoe bevoegde Nederlandse rechter.</w:t>
      </w:r>
    </w:p>
    <w:p w14:paraId="050288BD" w14:textId="1664FA1B" w:rsidR="00112837" w:rsidRPr="000801CC" w:rsidRDefault="00112837" w:rsidP="00F93EDD">
      <w:pPr>
        <w:pStyle w:val="Geenafstand"/>
        <w:numPr>
          <w:ilvl w:val="0"/>
          <w:numId w:val="23"/>
        </w:numPr>
        <w:spacing w:line="260" w:lineRule="exact"/>
        <w:jc w:val="both"/>
        <w:rPr>
          <w:rFonts w:ascii="Arial" w:hAnsi="Arial" w:cs="Arial"/>
          <w:sz w:val="18"/>
          <w:szCs w:val="18"/>
        </w:rPr>
      </w:pPr>
      <w:r w:rsidRPr="000801CC">
        <w:rPr>
          <w:rFonts w:ascii="Arial" w:hAnsi="Arial" w:cs="Arial"/>
          <w:sz w:val="18"/>
          <w:szCs w:val="18"/>
        </w:rPr>
        <w:t xml:space="preserve">Indien en voor zover de Opdrachtnemer </w:t>
      </w:r>
      <w:r w:rsidR="00780877" w:rsidRPr="000801CC">
        <w:rPr>
          <w:rFonts w:ascii="Arial" w:hAnsi="Arial" w:cs="Arial"/>
          <w:sz w:val="18"/>
          <w:szCs w:val="18"/>
        </w:rPr>
        <w:t xml:space="preserve">in afwijking van het gestelde in deze </w:t>
      </w:r>
      <w:r w:rsidR="001540CF">
        <w:rPr>
          <w:rFonts w:ascii="Arial" w:hAnsi="Arial" w:cs="Arial"/>
          <w:sz w:val="18"/>
          <w:szCs w:val="18"/>
        </w:rPr>
        <w:t>Privacy voorwaarden</w:t>
      </w:r>
      <w:r w:rsidR="00780877" w:rsidRPr="000801CC">
        <w:rPr>
          <w:rFonts w:ascii="Arial" w:hAnsi="Arial" w:cs="Arial"/>
          <w:sz w:val="18"/>
          <w:szCs w:val="18"/>
        </w:rPr>
        <w:t xml:space="preserve"> </w:t>
      </w:r>
      <w:r w:rsidRPr="000801CC">
        <w:rPr>
          <w:rFonts w:ascii="Arial" w:hAnsi="Arial" w:cs="Arial"/>
          <w:sz w:val="18"/>
          <w:szCs w:val="18"/>
        </w:rPr>
        <w:t xml:space="preserve">als Sub-Verwerker of als Verantwoordelijke dient te worden aangemerkt zullen de bepalingen in </w:t>
      </w:r>
      <w:r w:rsidR="007F3821">
        <w:rPr>
          <w:rFonts w:ascii="Arial" w:hAnsi="Arial" w:cs="Arial"/>
          <w:sz w:val="18"/>
          <w:szCs w:val="18"/>
        </w:rPr>
        <w:t xml:space="preserve">deze </w:t>
      </w:r>
      <w:r w:rsidR="001540CF">
        <w:rPr>
          <w:rFonts w:ascii="Arial" w:hAnsi="Arial" w:cs="Arial"/>
          <w:sz w:val="18"/>
          <w:szCs w:val="18"/>
        </w:rPr>
        <w:t>Privacy voorwaarden</w:t>
      </w:r>
      <w:r w:rsidRPr="000801CC">
        <w:rPr>
          <w:rFonts w:ascii="Arial" w:hAnsi="Arial" w:cs="Arial"/>
          <w:sz w:val="18"/>
          <w:szCs w:val="18"/>
        </w:rPr>
        <w:t xml:space="preserve"> zoveel mogelijk </w:t>
      </w:r>
      <w:r w:rsidR="006D0FE6" w:rsidRPr="000801CC">
        <w:rPr>
          <w:rFonts w:ascii="Arial" w:hAnsi="Arial" w:cs="Arial"/>
          <w:sz w:val="18"/>
          <w:szCs w:val="18"/>
        </w:rPr>
        <w:t xml:space="preserve">als wettelijk is toegestaan </w:t>
      </w:r>
      <w:r w:rsidRPr="000801CC">
        <w:rPr>
          <w:rFonts w:ascii="Arial" w:hAnsi="Arial" w:cs="Arial"/>
          <w:sz w:val="18"/>
          <w:szCs w:val="18"/>
        </w:rPr>
        <w:t>ook van toepassing zijn op de relatie tussen de Opdrachtnemer als Sub-Verwerker of als Verantwoordelijke en de Opdrachtgever (als Verwerker).</w:t>
      </w:r>
      <w:r w:rsidR="00780877" w:rsidRPr="000801CC">
        <w:rPr>
          <w:rFonts w:ascii="Arial" w:hAnsi="Arial" w:cs="Arial"/>
          <w:sz w:val="18"/>
          <w:szCs w:val="18"/>
        </w:rPr>
        <w:t xml:space="preserve"> De Opdrachtnemer wordt uitsluitend als Verantwoordelijke aangemerkt indien zij vanwege de Werkzaamheden doel en middelen voor de verwerking bepaalt. </w:t>
      </w:r>
    </w:p>
    <w:p w14:paraId="6A2B7F19" w14:textId="4518115A" w:rsidR="00854ADF" w:rsidRPr="00F93EDD" w:rsidRDefault="00854ADF" w:rsidP="00F93EDD">
      <w:pPr>
        <w:pStyle w:val="Lijstalinea"/>
        <w:widowControl w:val="0"/>
        <w:numPr>
          <w:ilvl w:val="0"/>
          <w:numId w:val="23"/>
        </w:numPr>
        <w:autoSpaceDE w:val="0"/>
        <w:autoSpaceDN w:val="0"/>
        <w:adjustRightInd w:val="0"/>
        <w:spacing w:line="260" w:lineRule="exact"/>
        <w:jc w:val="both"/>
        <w:rPr>
          <w:rFonts w:ascii="Arial" w:hAnsi="Arial" w:cs="Arial"/>
          <w:sz w:val="18"/>
          <w:szCs w:val="18"/>
        </w:rPr>
      </w:pPr>
      <w:r w:rsidRPr="00F93EDD">
        <w:rPr>
          <w:rFonts w:ascii="Arial" w:hAnsi="Arial" w:cs="Arial"/>
          <w:sz w:val="18"/>
          <w:szCs w:val="18"/>
        </w:rPr>
        <w:t xml:space="preserve">Deze </w:t>
      </w:r>
      <w:r w:rsidR="001540CF">
        <w:rPr>
          <w:rFonts w:ascii="Arial" w:hAnsi="Arial" w:cs="Arial"/>
          <w:sz w:val="18"/>
          <w:szCs w:val="18"/>
        </w:rPr>
        <w:t>Privacy voorwaarden</w:t>
      </w:r>
      <w:r w:rsidRPr="00F93EDD">
        <w:rPr>
          <w:rFonts w:ascii="Arial" w:hAnsi="Arial" w:cs="Arial"/>
          <w:sz w:val="18"/>
          <w:szCs w:val="18"/>
        </w:rPr>
        <w:t xml:space="preserve"> zijn hoger in rang dan andere door Opdrachtnemer met de Opdrachtgever gesloten overeenkomsten. Als de Opdrachtgever algemene voorwaarden gebruikt dan zijn deze niet van toepassing op deze </w:t>
      </w:r>
      <w:r w:rsidR="001540CF">
        <w:rPr>
          <w:rFonts w:ascii="Arial" w:hAnsi="Arial" w:cs="Arial"/>
          <w:sz w:val="18"/>
          <w:szCs w:val="18"/>
        </w:rPr>
        <w:t>Privacy voorwaarden</w:t>
      </w:r>
      <w:r w:rsidRPr="00F93EDD">
        <w:rPr>
          <w:rFonts w:ascii="Arial" w:hAnsi="Arial" w:cs="Arial"/>
          <w:sz w:val="18"/>
          <w:szCs w:val="18"/>
        </w:rPr>
        <w:t xml:space="preserve">. De bepalingen uit deze </w:t>
      </w:r>
      <w:r w:rsidR="001540CF">
        <w:rPr>
          <w:rFonts w:ascii="Arial" w:hAnsi="Arial" w:cs="Arial"/>
          <w:sz w:val="18"/>
          <w:szCs w:val="18"/>
        </w:rPr>
        <w:t>Privacy voorwaarden</w:t>
      </w:r>
      <w:r w:rsidRPr="00F93EDD">
        <w:rPr>
          <w:rFonts w:ascii="Arial" w:hAnsi="Arial" w:cs="Arial"/>
          <w:sz w:val="18"/>
          <w:szCs w:val="18"/>
        </w:rPr>
        <w:t xml:space="preserve"> gaan boven de bepalingen in de algemene voorwaarden van de Opdrachtnemer, tenzij expliciet naar een bepaling in de algemene voorwaarden wordt verwezen. </w:t>
      </w:r>
    </w:p>
    <w:p w14:paraId="2AB2FFEC" w14:textId="77777777" w:rsidR="00854ADF" w:rsidRPr="000801CC" w:rsidRDefault="00854ADF" w:rsidP="002E270C">
      <w:pPr>
        <w:widowControl w:val="0"/>
        <w:autoSpaceDE w:val="0"/>
        <w:autoSpaceDN w:val="0"/>
        <w:adjustRightInd w:val="0"/>
        <w:spacing w:line="260" w:lineRule="exact"/>
        <w:jc w:val="both"/>
        <w:rPr>
          <w:rFonts w:ascii="Arial" w:hAnsi="Arial" w:cs="Arial"/>
          <w:sz w:val="18"/>
          <w:szCs w:val="18"/>
        </w:rPr>
      </w:pPr>
    </w:p>
    <w:p w14:paraId="32D6EB90" w14:textId="1467E7A2" w:rsidR="00854ADF" w:rsidRPr="000801CC" w:rsidRDefault="001A5DD0" w:rsidP="002E270C">
      <w:pPr>
        <w:widowControl w:val="0"/>
        <w:autoSpaceDE w:val="0"/>
        <w:autoSpaceDN w:val="0"/>
        <w:adjustRightInd w:val="0"/>
        <w:spacing w:line="260" w:lineRule="exact"/>
        <w:jc w:val="both"/>
        <w:rPr>
          <w:rFonts w:ascii="Arial" w:hAnsi="Arial" w:cs="Arial"/>
          <w:sz w:val="18"/>
          <w:szCs w:val="18"/>
        </w:rPr>
      </w:pPr>
      <w:r>
        <w:rPr>
          <w:rFonts w:ascii="Arial" w:hAnsi="Arial" w:cs="Arial"/>
          <w:sz w:val="18"/>
          <w:szCs w:val="18"/>
        </w:rPr>
        <w:t>Groningen</w:t>
      </w:r>
      <w:r w:rsidR="00854ADF" w:rsidRPr="000801CC">
        <w:rPr>
          <w:rFonts w:ascii="Arial" w:hAnsi="Arial" w:cs="Arial"/>
          <w:sz w:val="18"/>
          <w:szCs w:val="18"/>
        </w:rPr>
        <w:t xml:space="preserve">, </w:t>
      </w:r>
      <w:r w:rsidR="00F93EDD">
        <w:rPr>
          <w:rFonts w:ascii="Arial" w:hAnsi="Arial" w:cs="Arial"/>
          <w:sz w:val="18"/>
          <w:szCs w:val="18"/>
        </w:rPr>
        <w:t>mei</w:t>
      </w:r>
      <w:r w:rsidR="00A42F18">
        <w:rPr>
          <w:rFonts w:ascii="Arial" w:hAnsi="Arial" w:cs="Arial"/>
          <w:sz w:val="18"/>
          <w:szCs w:val="18"/>
        </w:rPr>
        <w:t xml:space="preserve"> </w:t>
      </w:r>
      <w:r w:rsidR="00854ADF" w:rsidRPr="000801CC">
        <w:rPr>
          <w:rFonts w:ascii="Arial" w:hAnsi="Arial" w:cs="Arial"/>
          <w:sz w:val="18"/>
          <w:szCs w:val="18"/>
        </w:rPr>
        <w:t xml:space="preserve">2018 </w:t>
      </w:r>
    </w:p>
    <w:p w14:paraId="11EA510E" w14:textId="77777777" w:rsidR="00854ADF" w:rsidRPr="000801CC" w:rsidRDefault="00854ADF" w:rsidP="002E270C">
      <w:pPr>
        <w:widowControl w:val="0"/>
        <w:autoSpaceDE w:val="0"/>
        <w:autoSpaceDN w:val="0"/>
        <w:adjustRightInd w:val="0"/>
        <w:spacing w:line="260" w:lineRule="exact"/>
        <w:jc w:val="both"/>
        <w:rPr>
          <w:rFonts w:ascii="Arial" w:hAnsi="Arial" w:cs="Arial"/>
          <w:sz w:val="18"/>
          <w:szCs w:val="18"/>
        </w:rPr>
      </w:pPr>
    </w:p>
    <w:p w14:paraId="653431C4" w14:textId="77777777" w:rsidR="00854ADF" w:rsidRPr="000801CC" w:rsidRDefault="00854ADF" w:rsidP="002E270C">
      <w:pPr>
        <w:widowControl w:val="0"/>
        <w:autoSpaceDE w:val="0"/>
        <w:autoSpaceDN w:val="0"/>
        <w:adjustRightInd w:val="0"/>
        <w:spacing w:line="260" w:lineRule="exact"/>
        <w:jc w:val="both"/>
        <w:rPr>
          <w:rFonts w:ascii="Arial" w:hAnsi="Arial" w:cs="Arial"/>
          <w:sz w:val="18"/>
          <w:szCs w:val="18"/>
        </w:rPr>
      </w:pPr>
    </w:p>
    <w:p w14:paraId="343EAA6B" w14:textId="77777777" w:rsidR="009D76B9" w:rsidRPr="000801CC" w:rsidRDefault="009D76B9" w:rsidP="002E270C">
      <w:pPr>
        <w:widowControl w:val="0"/>
        <w:autoSpaceDE w:val="0"/>
        <w:autoSpaceDN w:val="0"/>
        <w:adjustRightInd w:val="0"/>
        <w:spacing w:line="260" w:lineRule="exact"/>
        <w:jc w:val="both"/>
        <w:rPr>
          <w:rFonts w:ascii="Arial" w:hAnsi="Arial" w:cs="Arial"/>
          <w:sz w:val="18"/>
          <w:szCs w:val="18"/>
        </w:rPr>
      </w:pPr>
    </w:p>
    <w:p w14:paraId="631CA1DC" w14:textId="77777777" w:rsidR="009D76B9" w:rsidRPr="000801CC" w:rsidRDefault="009D76B9" w:rsidP="002E270C">
      <w:pPr>
        <w:widowControl w:val="0"/>
        <w:autoSpaceDE w:val="0"/>
        <w:autoSpaceDN w:val="0"/>
        <w:adjustRightInd w:val="0"/>
        <w:spacing w:line="260" w:lineRule="exact"/>
        <w:jc w:val="both"/>
        <w:rPr>
          <w:rFonts w:ascii="Arial" w:hAnsi="Arial" w:cs="Arial"/>
          <w:sz w:val="18"/>
          <w:szCs w:val="18"/>
        </w:rPr>
      </w:pPr>
    </w:p>
    <w:p w14:paraId="5C7A70B4" w14:textId="77777777" w:rsidR="009D76B9" w:rsidRPr="000801CC" w:rsidRDefault="009D76B9" w:rsidP="002E270C">
      <w:pPr>
        <w:widowControl w:val="0"/>
        <w:autoSpaceDE w:val="0"/>
        <w:autoSpaceDN w:val="0"/>
        <w:adjustRightInd w:val="0"/>
        <w:spacing w:line="260" w:lineRule="exact"/>
        <w:jc w:val="both"/>
        <w:rPr>
          <w:rFonts w:ascii="Arial" w:hAnsi="Arial" w:cs="Arial"/>
          <w:sz w:val="18"/>
          <w:szCs w:val="18"/>
        </w:rPr>
      </w:pPr>
    </w:p>
    <w:p w14:paraId="6A752FB3" w14:textId="2494C9EB" w:rsidR="00B80B9F" w:rsidRPr="000801CC" w:rsidRDefault="00854ADF" w:rsidP="002E270C">
      <w:pPr>
        <w:widowControl w:val="0"/>
        <w:autoSpaceDE w:val="0"/>
        <w:autoSpaceDN w:val="0"/>
        <w:adjustRightInd w:val="0"/>
        <w:spacing w:line="260" w:lineRule="exact"/>
        <w:jc w:val="both"/>
        <w:rPr>
          <w:rFonts w:ascii="Arial" w:hAnsi="Arial" w:cs="Arial"/>
          <w:b/>
          <w:sz w:val="18"/>
          <w:szCs w:val="18"/>
          <w:u w:val="single"/>
        </w:rPr>
      </w:pPr>
      <w:r w:rsidRPr="000801CC">
        <w:rPr>
          <w:rFonts w:ascii="Arial" w:hAnsi="Arial" w:cs="Arial"/>
          <w:b/>
          <w:sz w:val="18"/>
          <w:szCs w:val="18"/>
          <w:u w:val="single"/>
        </w:rPr>
        <w:t>Annexen:</w:t>
      </w:r>
    </w:p>
    <w:p w14:paraId="7A01728F" w14:textId="2621E442" w:rsidR="00854ADF" w:rsidRPr="000801CC" w:rsidRDefault="00854ADF" w:rsidP="002E270C">
      <w:pPr>
        <w:pStyle w:val="Lijstalinea"/>
        <w:widowControl w:val="0"/>
        <w:numPr>
          <w:ilvl w:val="0"/>
          <w:numId w:val="1"/>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Gegevens en doeleinden</w:t>
      </w:r>
    </w:p>
    <w:p w14:paraId="4DBBCFBA" w14:textId="332C0361" w:rsidR="00854ADF" w:rsidRDefault="00854ADF" w:rsidP="002E270C">
      <w:pPr>
        <w:pStyle w:val="Lijstalinea"/>
        <w:widowControl w:val="0"/>
        <w:numPr>
          <w:ilvl w:val="0"/>
          <w:numId w:val="1"/>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Beveiligingsmaatregelen</w:t>
      </w:r>
    </w:p>
    <w:p w14:paraId="2CB3CCC1" w14:textId="77777777" w:rsidR="00B80B9F" w:rsidRPr="000801CC" w:rsidRDefault="00B80B9F" w:rsidP="002E270C">
      <w:pPr>
        <w:widowControl w:val="0"/>
        <w:autoSpaceDE w:val="0"/>
        <w:autoSpaceDN w:val="0"/>
        <w:adjustRightInd w:val="0"/>
        <w:spacing w:line="260" w:lineRule="exact"/>
        <w:jc w:val="both"/>
        <w:rPr>
          <w:rFonts w:ascii="Arial" w:hAnsi="Arial" w:cs="Arial"/>
          <w:sz w:val="18"/>
          <w:szCs w:val="18"/>
        </w:rPr>
      </w:pPr>
    </w:p>
    <w:p w14:paraId="08C2E314" w14:textId="77777777" w:rsidR="00B80B9F" w:rsidRPr="000801CC" w:rsidRDefault="00B80B9F" w:rsidP="002E270C">
      <w:pPr>
        <w:widowControl w:val="0"/>
        <w:autoSpaceDE w:val="0"/>
        <w:autoSpaceDN w:val="0"/>
        <w:adjustRightInd w:val="0"/>
        <w:spacing w:line="260" w:lineRule="exact"/>
        <w:jc w:val="both"/>
        <w:rPr>
          <w:rFonts w:ascii="Arial" w:hAnsi="Arial" w:cs="Arial"/>
          <w:sz w:val="18"/>
          <w:szCs w:val="18"/>
        </w:rPr>
      </w:pPr>
    </w:p>
    <w:p w14:paraId="0DAFF857" w14:textId="09176F1F" w:rsidR="00B2745D" w:rsidRPr="000801CC" w:rsidRDefault="00B2745D">
      <w:pPr>
        <w:rPr>
          <w:rFonts w:ascii="Arial" w:hAnsi="Arial" w:cs="Arial"/>
          <w:sz w:val="18"/>
          <w:szCs w:val="18"/>
        </w:rPr>
      </w:pPr>
      <w:r w:rsidRPr="000801CC">
        <w:rPr>
          <w:rFonts w:ascii="Arial" w:hAnsi="Arial" w:cs="Arial"/>
          <w:sz w:val="18"/>
          <w:szCs w:val="18"/>
        </w:rPr>
        <w:br w:type="page"/>
      </w:r>
    </w:p>
    <w:p w14:paraId="630EB986" w14:textId="77777777" w:rsidR="00854ADF" w:rsidRPr="000801CC" w:rsidRDefault="00854ADF" w:rsidP="002E270C">
      <w:pPr>
        <w:widowControl w:val="0"/>
        <w:autoSpaceDE w:val="0"/>
        <w:autoSpaceDN w:val="0"/>
        <w:adjustRightInd w:val="0"/>
        <w:spacing w:line="260" w:lineRule="exact"/>
        <w:jc w:val="both"/>
        <w:rPr>
          <w:rFonts w:ascii="Arial" w:hAnsi="Arial" w:cs="Arial"/>
          <w:sz w:val="18"/>
          <w:szCs w:val="18"/>
        </w:rPr>
      </w:pPr>
    </w:p>
    <w:p w14:paraId="0835D8FA"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u w:val="single"/>
        </w:rPr>
      </w:pPr>
      <w:r w:rsidRPr="000801CC">
        <w:rPr>
          <w:rFonts w:ascii="Arial" w:hAnsi="Arial" w:cs="Arial"/>
          <w:b/>
          <w:sz w:val="18"/>
          <w:szCs w:val="18"/>
          <w:u w:val="single"/>
        </w:rPr>
        <w:t>ANNEX 1</w:t>
      </w:r>
    </w:p>
    <w:p w14:paraId="4746A68F"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GEGEVENS EN DOELEINDEN</w:t>
      </w:r>
    </w:p>
    <w:p w14:paraId="1E662870" w14:textId="77777777" w:rsidR="00854ADF" w:rsidRPr="000801CC" w:rsidRDefault="00854ADF" w:rsidP="002E270C">
      <w:pPr>
        <w:widowControl w:val="0"/>
        <w:autoSpaceDE w:val="0"/>
        <w:autoSpaceDN w:val="0"/>
        <w:adjustRightInd w:val="0"/>
        <w:spacing w:line="260" w:lineRule="exact"/>
        <w:jc w:val="both"/>
        <w:rPr>
          <w:rFonts w:ascii="Arial" w:hAnsi="Arial" w:cs="Arial"/>
          <w:b/>
          <w:sz w:val="18"/>
          <w:szCs w:val="18"/>
        </w:rPr>
      </w:pPr>
    </w:p>
    <w:p w14:paraId="0CE1EF4A" w14:textId="40236A00" w:rsidR="000668FC" w:rsidRPr="000801CC" w:rsidRDefault="003863F5" w:rsidP="002E270C">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 xml:space="preserve">De </w:t>
      </w:r>
      <w:r w:rsidR="00D475EA" w:rsidRPr="000801CC">
        <w:rPr>
          <w:rFonts w:ascii="Arial" w:hAnsi="Arial" w:cs="Arial"/>
          <w:sz w:val="18"/>
          <w:szCs w:val="18"/>
        </w:rPr>
        <w:t>Opdrachtgever</w:t>
      </w:r>
      <w:r w:rsidRPr="000801CC">
        <w:rPr>
          <w:rFonts w:ascii="Arial" w:hAnsi="Arial" w:cs="Arial"/>
          <w:sz w:val="18"/>
          <w:szCs w:val="18"/>
        </w:rPr>
        <w:t xml:space="preserve"> laat </w:t>
      </w:r>
      <w:r w:rsidR="00527BD5">
        <w:rPr>
          <w:rFonts w:ascii="Arial" w:hAnsi="Arial" w:cs="Arial"/>
          <w:sz w:val="18"/>
          <w:szCs w:val="18"/>
        </w:rPr>
        <w:t>Dijkman AC B.V.</w:t>
      </w:r>
      <w:r w:rsidR="005C1D2E">
        <w:rPr>
          <w:rFonts w:ascii="Arial" w:hAnsi="Arial" w:cs="Arial"/>
          <w:sz w:val="18"/>
          <w:szCs w:val="18"/>
        </w:rPr>
        <w:t xml:space="preserve"> </w:t>
      </w:r>
      <w:r w:rsidRPr="000801CC">
        <w:rPr>
          <w:rFonts w:ascii="Arial" w:hAnsi="Arial" w:cs="Arial"/>
          <w:sz w:val="18"/>
          <w:szCs w:val="18"/>
        </w:rPr>
        <w:t xml:space="preserve"> </w:t>
      </w:r>
      <w:r w:rsidR="000C165E">
        <w:rPr>
          <w:rFonts w:ascii="Arial" w:hAnsi="Arial" w:cs="Arial"/>
          <w:sz w:val="18"/>
          <w:szCs w:val="18"/>
        </w:rPr>
        <w:t xml:space="preserve">/ Opdrachtnemer </w:t>
      </w:r>
      <w:r w:rsidRPr="000801CC">
        <w:rPr>
          <w:rFonts w:ascii="Arial" w:hAnsi="Arial" w:cs="Arial"/>
          <w:sz w:val="18"/>
          <w:szCs w:val="18"/>
        </w:rPr>
        <w:t>de volgende Gegevens verwerken in het kader van</w:t>
      </w:r>
      <w:r w:rsidR="00D475EA" w:rsidRPr="000801CC">
        <w:rPr>
          <w:rFonts w:ascii="Arial" w:hAnsi="Arial" w:cs="Arial"/>
          <w:sz w:val="18"/>
          <w:szCs w:val="18"/>
        </w:rPr>
        <w:t xml:space="preserve"> </w:t>
      </w:r>
      <w:r w:rsidRPr="000801CC">
        <w:rPr>
          <w:rFonts w:ascii="Arial" w:hAnsi="Arial" w:cs="Arial"/>
          <w:sz w:val="18"/>
          <w:szCs w:val="18"/>
        </w:rPr>
        <w:t xml:space="preserve">de </w:t>
      </w:r>
      <w:r w:rsidR="00FF3E0B" w:rsidRPr="000801CC">
        <w:rPr>
          <w:rFonts w:ascii="Arial" w:hAnsi="Arial" w:cs="Arial"/>
          <w:sz w:val="18"/>
          <w:szCs w:val="18"/>
        </w:rPr>
        <w:t>Overeenkomst</w:t>
      </w:r>
      <w:r w:rsidRPr="000801CC">
        <w:rPr>
          <w:rFonts w:ascii="Arial" w:hAnsi="Arial" w:cs="Arial"/>
          <w:sz w:val="18"/>
          <w:szCs w:val="18"/>
        </w:rPr>
        <w:t xml:space="preserve">, waaronder maar niet uitsluitend </w:t>
      </w:r>
      <w:r w:rsidR="00854ADF" w:rsidRPr="000801CC">
        <w:rPr>
          <w:rFonts w:ascii="Arial" w:hAnsi="Arial" w:cs="Arial"/>
          <w:sz w:val="18"/>
          <w:szCs w:val="18"/>
        </w:rPr>
        <w:t xml:space="preserve">in ieder geval </w:t>
      </w:r>
      <w:r w:rsidRPr="000801CC">
        <w:rPr>
          <w:rFonts w:ascii="Arial" w:hAnsi="Arial" w:cs="Arial"/>
          <w:sz w:val="18"/>
          <w:szCs w:val="18"/>
        </w:rPr>
        <w:t>kunnen vallen</w:t>
      </w:r>
      <w:r w:rsidR="00FF3E0B" w:rsidRPr="000801CC">
        <w:rPr>
          <w:rFonts w:ascii="Arial" w:hAnsi="Arial" w:cs="Arial"/>
          <w:sz w:val="18"/>
          <w:szCs w:val="18"/>
        </w:rPr>
        <w:t xml:space="preserve"> de </w:t>
      </w:r>
      <w:r w:rsidR="005E6A6F">
        <w:rPr>
          <w:rFonts w:ascii="Arial" w:hAnsi="Arial" w:cs="Arial"/>
          <w:sz w:val="18"/>
          <w:szCs w:val="18"/>
        </w:rPr>
        <w:t>W</w:t>
      </w:r>
      <w:r w:rsidR="00FF3E0B" w:rsidRPr="000801CC">
        <w:rPr>
          <w:rFonts w:ascii="Arial" w:hAnsi="Arial" w:cs="Arial"/>
          <w:sz w:val="18"/>
          <w:szCs w:val="18"/>
        </w:rPr>
        <w:t>erkzaamheden z</w:t>
      </w:r>
      <w:r w:rsidR="00854ADF" w:rsidRPr="000801CC">
        <w:rPr>
          <w:rFonts w:ascii="Arial" w:hAnsi="Arial" w:cs="Arial"/>
          <w:sz w:val="18"/>
          <w:szCs w:val="18"/>
        </w:rPr>
        <w:t xml:space="preserve">oals vermeld in de </w:t>
      </w:r>
      <w:r w:rsidR="00F20C9B">
        <w:rPr>
          <w:rFonts w:ascii="Arial" w:hAnsi="Arial" w:cs="Arial"/>
          <w:sz w:val="18"/>
          <w:szCs w:val="18"/>
        </w:rPr>
        <w:t>Overeenkomst</w:t>
      </w:r>
      <w:r w:rsidR="00854ADF" w:rsidRPr="000801CC">
        <w:rPr>
          <w:rFonts w:ascii="Arial" w:hAnsi="Arial" w:cs="Arial"/>
          <w:sz w:val="18"/>
          <w:szCs w:val="18"/>
        </w:rPr>
        <w:t xml:space="preserve"> tussen Opdrachtgever en Opdrachtnemer </w:t>
      </w:r>
      <w:r w:rsidR="000C165E">
        <w:rPr>
          <w:rFonts w:ascii="Arial" w:hAnsi="Arial" w:cs="Arial"/>
          <w:sz w:val="18"/>
          <w:szCs w:val="18"/>
        </w:rPr>
        <w:t>op het gebied van</w:t>
      </w:r>
      <w:r w:rsidR="00854ADF" w:rsidRPr="000801CC">
        <w:rPr>
          <w:rFonts w:ascii="Arial" w:hAnsi="Arial" w:cs="Arial"/>
          <w:sz w:val="18"/>
          <w:szCs w:val="18"/>
        </w:rPr>
        <w:t>:</w:t>
      </w:r>
    </w:p>
    <w:p w14:paraId="68815C0A" w14:textId="67744042" w:rsidR="000C165E" w:rsidRPr="005E6A6F" w:rsidRDefault="001C1850" w:rsidP="005E6A6F">
      <w:pPr>
        <w:pStyle w:val="Lijstalinea"/>
        <w:widowControl w:val="0"/>
        <w:numPr>
          <w:ilvl w:val="0"/>
          <w:numId w:val="2"/>
        </w:numPr>
        <w:autoSpaceDE w:val="0"/>
        <w:autoSpaceDN w:val="0"/>
        <w:adjustRightInd w:val="0"/>
        <w:spacing w:line="260" w:lineRule="exact"/>
        <w:jc w:val="both"/>
        <w:rPr>
          <w:rFonts w:ascii="Arial" w:hAnsi="Arial" w:cs="Arial"/>
          <w:sz w:val="18"/>
          <w:szCs w:val="18"/>
        </w:rPr>
      </w:pPr>
      <w:r>
        <w:rPr>
          <w:rFonts w:ascii="Arial" w:hAnsi="Arial" w:cs="Arial"/>
          <w:sz w:val="18"/>
          <w:szCs w:val="18"/>
        </w:rPr>
        <w:t>a</w:t>
      </w:r>
      <w:r w:rsidR="005E6A6F">
        <w:rPr>
          <w:rFonts w:ascii="Arial" w:hAnsi="Arial" w:cs="Arial"/>
          <w:sz w:val="18"/>
          <w:szCs w:val="18"/>
        </w:rPr>
        <w:t xml:space="preserve">ccountancy, </w:t>
      </w:r>
      <w:r w:rsidR="000C165E" w:rsidRPr="005E6A6F">
        <w:rPr>
          <w:rFonts w:ascii="Arial" w:hAnsi="Arial" w:cs="Arial"/>
          <w:sz w:val="18"/>
          <w:szCs w:val="18"/>
        </w:rPr>
        <w:t>financiële administratie en boekhouding</w:t>
      </w:r>
    </w:p>
    <w:p w14:paraId="7C685EF0" w14:textId="2117002F" w:rsidR="000C165E" w:rsidRDefault="001C1850" w:rsidP="002E270C">
      <w:pPr>
        <w:pStyle w:val="Lijstalinea"/>
        <w:widowControl w:val="0"/>
        <w:numPr>
          <w:ilvl w:val="0"/>
          <w:numId w:val="2"/>
        </w:numPr>
        <w:autoSpaceDE w:val="0"/>
        <w:autoSpaceDN w:val="0"/>
        <w:adjustRightInd w:val="0"/>
        <w:spacing w:line="260" w:lineRule="exact"/>
        <w:jc w:val="both"/>
        <w:rPr>
          <w:rFonts w:ascii="Arial" w:hAnsi="Arial" w:cs="Arial"/>
          <w:sz w:val="18"/>
          <w:szCs w:val="18"/>
        </w:rPr>
      </w:pPr>
      <w:r>
        <w:rPr>
          <w:rFonts w:ascii="Arial" w:hAnsi="Arial" w:cs="Arial"/>
          <w:sz w:val="18"/>
          <w:szCs w:val="18"/>
        </w:rPr>
        <w:t>f</w:t>
      </w:r>
      <w:r w:rsidR="000C165E">
        <w:rPr>
          <w:rFonts w:ascii="Arial" w:hAnsi="Arial" w:cs="Arial"/>
          <w:sz w:val="18"/>
          <w:szCs w:val="18"/>
        </w:rPr>
        <w:t>iscale dienstverlening (belastingaangiften en advisering)</w:t>
      </w:r>
    </w:p>
    <w:p w14:paraId="1FC76CF2" w14:textId="53947C24" w:rsidR="000C165E" w:rsidRDefault="001C1850" w:rsidP="002E270C">
      <w:pPr>
        <w:pStyle w:val="Lijstalinea"/>
        <w:widowControl w:val="0"/>
        <w:numPr>
          <w:ilvl w:val="0"/>
          <w:numId w:val="2"/>
        </w:numPr>
        <w:autoSpaceDE w:val="0"/>
        <w:autoSpaceDN w:val="0"/>
        <w:adjustRightInd w:val="0"/>
        <w:spacing w:line="260" w:lineRule="exact"/>
        <w:jc w:val="both"/>
        <w:rPr>
          <w:rFonts w:ascii="Arial" w:hAnsi="Arial" w:cs="Arial"/>
          <w:sz w:val="18"/>
          <w:szCs w:val="18"/>
        </w:rPr>
      </w:pPr>
      <w:r>
        <w:rPr>
          <w:rFonts w:ascii="Arial" w:hAnsi="Arial" w:cs="Arial"/>
          <w:sz w:val="18"/>
          <w:szCs w:val="18"/>
        </w:rPr>
        <w:t>s</w:t>
      </w:r>
      <w:r w:rsidR="000C165E">
        <w:rPr>
          <w:rFonts w:ascii="Arial" w:hAnsi="Arial" w:cs="Arial"/>
          <w:sz w:val="18"/>
          <w:szCs w:val="18"/>
        </w:rPr>
        <w:t>alarisadministratie</w:t>
      </w:r>
      <w:r w:rsidR="00B3470F">
        <w:rPr>
          <w:rFonts w:ascii="Arial" w:hAnsi="Arial" w:cs="Arial"/>
          <w:sz w:val="18"/>
          <w:szCs w:val="18"/>
        </w:rPr>
        <w:t xml:space="preserve"> (waaronder begrepen aangiften loonbelasting</w:t>
      </w:r>
      <w:r w:rsidR="00187222">
        <w:rPr>
          <w:rFonts w:ascii="Arial" w:hAnsi="Arial" w:cs="Arial"/>
          <w:sz w:val="18"/>
          <w:szCs w:val="18"/>
        </w:rPr>
        <w:t>)</w:t>
      </w:r>
      <w:r w:rsidR="00535AE9">
        <w:rPr>
          <w:rFonts w:ascii="Arial" w:hAnsi="Arial" w:cs="Arial"/>
          <w:sz w:val="18"/>
          <w:szCs w:val="18"/>
        </w:rPr>
        <w:t xml:space="preserve">, </w:t>
      </w:r>
    </w:p>
    <w:p w14:paraId="04345DB9" w14:textId="568D8A66" w:rsidR="00E47693" w:rsidRPr="00FB7BC4" w:rsidRDefault="001C1850" w:rsidP="00E47693">
      <w:pPr>
        <w:pStyle w:val="Lijstalinea"/>
        <w:widowControl w:val="0"/>
        <w:numPr>
          <w:ilvl w:val="0"/>
          <w:numId w:val="2"/>
        </w:numPr>
        <w:autoSpaceDE w:val="0"/>
        <w:autoSpaceDN w:val="0"/>
        <w:adjustRightInd w:val="0"/>
        <w:spacing w:line="260" w:lineRule="exact"/>
        <w:jc w:val="both"/>
        <w:rPr>
          <w:rFonts w:ascii="Arial" w:hAnsi="Arial" w:cs="Arial"/>
          <w:sz w:val="18"/>
          <w:szCs w:val="18"/>
        </w:rPr>
      </w:pPr>
      <w:r>
        <w:rPr>
          <w:rFonts w:ascii="Arial" w:hAnsi="Arial" w:cs="Arial"/>
          <w:sz w:val="18"/>
          <w:szCs w:val="18"/>
        </w:rPr>
        <w:t>b</w:t>
      </w:r>
      <w:r w:rsidR="000C165E" w:rsidRPr="000C165E">
        <w:rPr>
          <w:rFonts w:ascii="Arial" w:hAnsi="Arial" w:cs="Arial"/>
          <w:sz w:val="18"/>
          <w:szCs w:val="18"/>
        </w:rPr>
        <w:t xml:space="preserve">edrijfsadvisering </w:t>
      </w:r>
      <w:r w:rsidR="003D3FBB">
        <w:rPr>
          <w:rFonts w:ascii="Arial" w:hAnsi="Arial" w:cs="Arial"/>
          <w:sz w:val="18"/>
          <w:szCs w:val="18"/>
        </w:rPr>
        <w:t xml:space="preserve">in de meest brede zin des </w:t>
      </w:r>
      <w:proofErr w:type="spellStart"/>
      <w:r w:rsidR="003D3FBB">
        <w:rPr>
          <w:rFonts w:ascii="Arial" w:hAnsi="Arial" w:cs="Arial"/>
          <w:sz w:val="18"/>
          <w:szCs w:val="18"/>
        </w:rPr>
        <w:t>woords</w:t>
      </w:r>
      <w:proofErr w:type="spellEnd"/>
      <w:r w:rsidR="003D3FBB">
        <w:rPr>
          <w:rFonts w:ascii="Arial" w:hAnsi="Arial" w:cs="Arial"/>
          <w:sz w:val="18"/>
          <w:szCs w:val="18"/>
        </w:rPr>
        <w:t>, waaronder begrepen advisering inzake bedrijfsopvolging</w:t>
      </w:r>
      <w:r w:rsidR="00187222">
        <w:rPr>
          <w:rFonts w:ascii="Arial" w:hAnsi="Arial" w:cs="Arial"/>
          <w:sz w:val="18"/>
          <w:szCs w:val="18"/>
        </w:rPr>
        <w:t>, overnames, ondernemingsstructuur en begeleiding startende ondernemers</w:t>
      </w:r>
      <w:r w:rsidR="003D3FBB">
        <w:rPr>
          <w:rFonts w:ascii="Arial" w:hAnsi="Arial" w:cs="Arial"/>
          <w:sz w:val="18"/>
          <w:szCs w:val="18"/>
        </w:rPr>
        <w:t xml:space="preserve"> </w:t>
      </w:r>
    </w:p>
    <w:p w14:paraId="1714635B" w14:textId="6F429E76" w:rsidR="00E47693" w:rsidRPr="00E47693" w:rsidRDefault="00E47693" w:rsidP="00E47693">
      <w:pPr>
        <w:pStyle w:val="Lijstalinea"/>
        <w:widowControl w:val="0"/>
        <w:numPr>
          <w:ilvl w:val="0"/>
          <w:numId w:val="2"/>
        </w:numPr>
        <w:autoSpaceDE w:val="0"/>
        <w:autoSpaceDN w:val="0"/>
        <w:adjustRightInd w:val="0"/>
        <w:spacing w:line="260" w:lineRule="exact"/>
        <w:jc w:val="both"/>
        <w:rPr>
          <w:rFonts w:ascii="Arial" w:hAnsi="Arial" w:cs="Arial"/>
          <w:sz w:val="18"/>
          <w:szCs w:val="18"/>
        </w:rPr>
      </w:pPr>
      <w:r w:rsidRPr="00E47693">
        <w:rPr>
          <w:rFonts w:ascii="Arial" w:hAnsi="Arial" w:cs="Arial"/>
          <w:sz w:val="18"/>
          <w:szCs w:val="18"/>
        </w:rPr>
        <w:t xml:space="preserve">diverse informatievoorziening zoals het versturen van nieuwsbrieven, </w:t>
      </w:r>
    </w:p>
    <w:p w14:paraId="147922BC" w14:textId="77777777" w:rsidR="000C165E" w:rsidRDefault="000C165E" w:rsidP="000C165E">
      <w:pPr>
        <w:widowControl w:val="0"/>
        <w:autoSpaceDE w:val="0"/>
        <w:autoSpaceDN w:val="0"/>
        <w:adjustRightInd w:val="0"/>
        <w:spacing w:line="260" w:lineRule="exact"/>
        <w:jc w:val="both"/>
        <w:rPr>
          <w:rFonts w:ascii="Arial" w:hAnsi="Arial" w:cs="Arial"/>
          <w:sz w:val="18"/>
          <w:szCs w:val="18"/>
        </w:rPr>
      </w:pPr>
    </w:p>
    <w:p w14:paraId="71B90B95" w14:textId="77777777" w:rsidR="00A032F4" w:rsidRPr="000801CC" w:rsidRDefault="00A032F4" w:rsidP="00A032F4">
      <w:pPr>
        <w:widowControl w:val="0"/>
        <w:autoSpaceDE w:val="0"/>
        <w:autoSpaceDN w:val="0"/>
        <w:adjustRightInd w:val="0"/>
        <w:spacing w:line="260" w:lineRule="exact"/>
        <w:jc w:val="both"/>
        <w:rPr>
          <w:rFonts w:ascii="Arial" w:hAnsi="Arial" w:cs="Arial"/>
          <w:sz w:val="18"/>
          <w:szCs w:val="18"/>
        </w:rPr>
      </w:pPr>
      <w:r w:rsidRPr="000C165E">
        <w:rPr>
          <w:rFonts w:ascii="Arial" w:hAnsi="Arial" w:cs="Arial"/>
          <w:sz w:val="18"/>
          <w:szCs w:val="18"/>
        </w:rPr>
        <w:t xml:space="preserve">het voorgaande in de meest brede zin des </w:t>
      </w:r>
      <w:proofErr w:type="spellStart"/>
      <w:r w:rsidRPr="000C165E">
        <w:rPr>
          <w:rFonts w:ascii="Arial" w:hAnsi="Arial" w:cs="Arial"/>
          <w:sz w:val="18"/>
          <w:szCs w:val="18"/>
        </w:rPr>
        <w:t>woords</w:t>
      </w:r>
      <w:proofErr w:type="spellEnd"/>
      <w:r w:rsidRPr="000C165E">
        <w:rPr>
          <w:rFonts w:ascii="Arial" w:hAnsi="Arial" w:cs="Arial"/>
          <w:sz w:val="18"/>
          <w:szCs w:val="18"/>
        </w:rPr>
        <w:t>:</w:t>
      </w:r>
    </w:p>
    <w:p w14:paraId="4A5FFA34" w14:textId="092BB122" w:rsidR="003863F5" w:rsidRPr="000801CC" w:rsidRDefault="003863F5" w:rsidP="00A032F4">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(1) Naam (initialen, achternaam)</w:t>
      </w:r>
    </w:p>
    <w:p w14:paraId="5F0E85DD" w14:textId="77777777" w:rsidR="003863F5" w:rsidRPr="000801CC" w:rsidRDefault="003863F5" w:rsidP="002E270C">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(2) Telefoonnummer</w:t>
      </w:r>
    </w:p>
    <w:p w14:paraId="4B325B7B" w14:textId="77777777" w:rsidR="003863F5" w:rsidRPr="000801CC" w:rsidRDefault="003863F5" w:rsidP="002E270C">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(3) E-mailadres</w:t>
      </w:r>
    </w:p>
    <w:p w14:paraId="4B53AE80" w14:textId="3F21CD07" w:rsidR="0039491D" w:rsidRPr="000801CC" w:rsidRDefault="003863F5" w:rsidP="002E270C">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(4) Geboortedatum</w:t>
      </w:r>
      <w:r w:rsidR="000A0263">
        <w:rPr>
          <w:rFonts w:ascii="Arial" w:hAnsi="Arial" w:cs="Arial"/>
          <w:sz w:val="18"/>
          <w:szCs w:val="18"/>
        </w:rPr>
        <w:t>, burgerlijke staat</w:t>
      </w:r>
      <w:r w:rsidR="0039491D">
        <w:rPr>
          <w:rFonts w:ascii="Arial" w:hAnsi="Arial" w:cs="Arial"/>
          <w:sz w:val="18"/>
          <w:szCs w:val="18"/>
        </w:rPr>
        <w:t xml:space="preserve"> en geslacht</w:t>
      </w:r>
    </w:p>
    <w:p w14:paraId="388FEE36" w14:textId="3C6A9B46" w:rsidR="003863F5" w:rsidRPr="000801CC" w:rsidRDefault="003863F5" w:rsidP="002E270C">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(5) Woonplaats</w:t>
      </w:r>
      <w:r w:rsidR="00FF0129" w:rsidRPr="000801CC">
        <w:rPr>
          <w:rFonts w:ascii="Arial" w:hAnsi="Arial" w:cs="Arial"/>
          <w:sz w:val="18"/>
          <w:szCs w:val="18"/>
        </w:rPr>
        <w:t>, postcode en huisnummer</w:t>
      </w:r>
    </w:p>
    <w:p w14:paraId="04B26AE8" w14:textId="77777777" w:rsidR="003863F5" w:rsidRPr="000801CC" w:rsidRDefault="003863F5" w:rsidP="002E270C">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 xml:space="preserve">(6) Gegevens ID-bewijs (in verband met de </w:t>
      </w:r>
      <w:proofErr w:type="spellStart"/>
      <w:r w:rsidRPr="000801CC">
        <w:rPr>
          <w:rFonts w:ascii="Arial" w:hAnsi="Arial" w:cs="Arial"/>
          <w:sz w:val="18"/>
          <w:szCs w:val="18"/>
        </w:rPr>
        <w:t>Wwft</w:t>
      </w:r>
      <w:proofErr w:type="spellEnd"/>
      <w:r w:rsidRPr="000801CC">
        <w:rPr>
          <w:rFonts w:ascii="Arial" w:hAnsi="Arial" w:cs="Arial"/>
          <w:sz w:val="18"/>
          <w:szCs w:val="18"/>
        </w:rPr>
        <w:t>)</w:t>
      </w:r>
    </w:p>
    <w:p w14:paraId="4BBBFF3A" w14:textId="41689ADF" w:rsidR="003863F5" w:rsidRPr="0068744F" w:rsidRDefault="003863F5" w:rsidP="002E270C">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 xml:space="preserve">(7) Financiële </w:t>
      </w:r>
      <w:r w:rsidR="005E6A6F">
        <w:rPr>
          <w:rFonts w:ascii="Arial" w:hAnsi="Arial" w:cs="Arial"/>
          <w:sz w:val="18"/>
          <w:szCs w:val="18"/>
        </w:rPr>
        <w:t>en inkomens</w:t>
      </w:r>
      <w:r w:rsidRPr="000801CC">
        <w:rPr>
          <w:rFonts w:ascii="Arial" w:hAnsi="Arial" w:cs="Arial"/>
          <w:sz w:val="18"/>
          <w:szCs w:val="18"/>
        </w:rPr>
        <w:t>gegevens, zowel zakelijk als privé</w:t>
      </w:r>
      <w:r w:rsidR="0068744F">
        <w:rPr>
          <w:rFonts w:ascii="Arial" w:hAnsi="Arial" w:cs="Arial"/>
          <w:sz w:val="18"/>
          <w:szCs w:val="18"/>
        </w:rPr>
        <w:t xml:space="preserve"> </w:t>
      </w:r>
      <w:r w:rsidR="0068744F" w:rsidRPr="0068744F">
        <w:rPr>
          <w:rFonts w:ascii="Arial" w:eastAsia="Times New Roman" w:hAnsi="Arial" w:cs="Arial"/>
          <w:color w:val="000000"/>
          <w:sz w:val="18"/>
          <w:szCs w:val="18"/>
        </w:rPr>
        <w:t>(</w:t>
      </w:r>
      <w:r w:rsidR="0068744F" w:rsidRPr="0068744F">
        <w:rPr>
          <w:rFonts w:ascii="Arial" w:eastAsia="Times New Roman" w:hAnsi="Arial" w:cs="Arial"/>
          <w:iCs/>
          <w:color w:val="000000"/>
          <w:sz w:val="18"/>
          <w:szCs w:val="18"/>
        </w:rPr>
        <w:t>waaronder begrepen persoonsgegevens t.b.v. verzorgen aangiften inkomstenbelasting, zoals specificaties in verband met aftrekposten zoals ziektekosten, giften etc</w:t>
      </w:r>
      <w:r w:rsidR="0068744F" w:rsidRPr="0068744F">
        <w:rPr>
          <w:rFonts w:ascii="Arial" w:eastAsia="Times New Roman" w:hAnsi="Arial" w:cs="Arial"/>
          <w:color w:val="000000"/>
          <w:sz w:val="18"/>
          <w:szCs w:val="18"/>
        </w:rPr>
        <w:t>.)</w:t>
      </w:r>
    </w:p>
    <w:p w14:paraId="29FBC6B0" w14:textId="77777777" w:rsidR="008817C0" w:rsidRDefault="003863F5" w:rsidP="008817C0">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(8) NAW-gegevens en BSN van personeelsleden van Verantwoordelijke</w:t>
      </w:r>
      <w:r w:rsidR="000B39C9" w:rsidRPr="000801CC">
        <w:rPr>
          <w:rFonts w:ascii="Arial" w:hAnsi="Arial" w:cs="Arial"/>
          <w:sz w:val="18"/>
          <w:szCs w:val="18"/>
        </w:rPr>
        <w:t xml:space="preserve"> </w:t>
      </w:r>
    </w:p>
    <w:p w14:paraId="656A4A5F" w14:textId="5A446B6A" w:rsidR="008817C0" w:rsidRDefault="008817C0" w:rsidP="008817C0">
      <w:pPr>
        <w:widowControl w:val="0"/>
        <w:autoSpaceDE w:val="0"/>
        <w:autoSpaceDN w:val="0"/>
        <w:adjustRightInd w:val="0"/>
        <w:spacing w:line="260" w:lineRule="exact"/>
        <w:jc w:val="both"/>
        <w:rPr>
          <w:rFonts w:ascii="Arial" w:hAnsi="Arial" w:cs="Arial"/>
          <w:sz w:val="18"/>
          <w:szCs w:val="18"/>
        </w:rPr>
      </w:pPr>
      <w:r>
        <w:rPr>
          <w:rFonts w:ascii="Arial" w:hAnsi="Arial" w:cs="Arial"/>
          <w:sz w:val="18"/>
          <w:szCs w:val="18"/>
        </w:rPr>
        <w:t xml:space="preserve">(9) </w:t>
      </w:r>
      <w:r w:rsidRPr="008817C0">
        <w:rPr>
          <w:rFonts w:ascii="Arial" w:hAnsi="Arial" w:cs="Arial"/>
          <w:sz w:val="18"/>
          <w:szCs w:val="18"/>
        </w:rPr>
        <w:t>Kadastergegevens en Kamer van Koophandel informatie en uittreksels</w:t>
      </w:r>
    </w:p>
    <w:p w14:paraId="6C0745A3" w14:textId="7677C732" w:rsidR="00FE65A1" w:rsidRPr="00E47693" w:rsidRDefault="00E47693" w:rsidP="00E47693">
      <w:pPr>
        <w:widowControl w:val="0"/>
        <w:autoSpaceDE w:val="0"/>
        <w:autoSpaceDN w:val="0"/>
        <w:adjustRightInd w:val="0"/>
        <w:spacing w:line="260" w:lineRule="exact"/>
        <w:jc w:val="both"/>
        <w:rPr>
          <w:rFonts w:ascii="Arial" w:hAnsi="Arial" w:cs="Arial"/>
          <w:sz w:val="18"/>
          <w:szCs w:val="18"/>
        </w:rPr>
      </w:pPr>
      <w:r>
        <w:rPr>
          <w:rFonts w:ascii="Arial" w:hAnsi="Arial" w:cs="Arial"/>
          <w:sz w:val="18"/>
          <w:szCs w:val="18"/>
        </w:rPr>
        <w:t xml:space="preserve">(10) </w:t>
      </w:r>
      <w:r w:rsidRPr="00E47693">
        <w:rPr>
          <w:rFonts w:ascii="Arial" w:hAnsi="Arial" w:cs="Arial"/>
          <w:sz w:val="18"/>
          <w:szCs w:val="18"/>
        </w:rPr>
        <w:t>Overige ov</w:t>
      </w:r>
      <w:r w:rsidR="00BD46F6">
        <w:rPr>
          <w:rFonts w:ascii="Arial" w:hAnsi="Arial" w:cs="Arial"/>
          <w:sz w:val="18"/>
          <w:szCs w:val="18"/>
        </w:rPr>
        <w:t>ereenkomsten, statuten en akten</w:t>
      </w:r>
    </w:p>
    <w:p w14:paraId="0BC8BEE3" w14:textId="77777777" w:rsidR="00854ADF" w:rsidRPr="000801CC" w:rsidRDefault="00854ADF" w:rsidP="002E270C">
      <w:pPr>
        <w:widowControl w:val="0"/>
        <w:autoSpaceDE w:val="0"/>
        <w:autoSpaceDN w:val="0"/>
        <w:adjustRightInd w:val="0"/>
        <w:spacing w:line="260" w:lineRule="exact"/>
        <w:jc w:val="both"/>
        <w:rPr>
          <w:rFonts w:ascii="Arial" w:hAnsi="Arial" w:cs="Arial"/>
          <w:sz w:val="18"/>
          <w:szCs w:val="18"/>
        </w:rPr>
      </w:pPr>
    </w:p>
    <w:p w14:paraId="432D3A17" w14:textId="7A62F910" w:rsidR="005E6A6F" w:rsidRDefault="005E6A6F" w:rsidP="005E6A6F">
      <w:pPr>
        <w:widowControl w:val="0"/>
        <w:autoSpaceDE w:val="0"/>
        <w:autoSpaceDN w:val="0"/>
        <w:adjustRightInd w:val="0"/>
        <w:spacing w:line="260" w:lineRule="exact"/>
        <w:jc w:val="both"/>
        <w:rPr>
          <w:rFonts w:ascii="Arial" w:hAnsi="Arial" w:cs="Arial"/>
          <w:sz w:val="18"/>
          <w:szCs w:val="18"/>
        </w:rPr>
      </w:pPr>
      <w:r w:rsidRPr="005E6A6F">
        <w:rPr>
          <w:rFonts w:ascii="Arial" w:hAnsi="Arial" w:cs="Arial"/>
          <w:sz w:val="18"/>
          <w:szCs w:val="18"/>
        </w:rPr>
        <w:t xml:space="preserve">Voor het verzorgen van belastingaangiften en toeslagen, (subsidie)aanvragen en de salarisadministratie is </w:t>
      </w:r>
      <w:r w:rsidR="00527BD5">
        <w:rPr>
          <w:rFonts w:ascii="Arial" w:hAnsi="Arial" w:cs="Arial"/>
          <w:sz w:val="18"/>
          <w:szCs w:val="18"/>
        </w:rPr>
        <w:t>Dijkman AC B.V.</w:t>
      </w:r>
      <w:r w:rsidR="001A5DD0">
        <w:rPr>
          <w:rFonts w:ascii="Arial" w:hAnsi="Arial" w:cs="Arial"/>
          <w:sz w:val="18"/>
          <w:szCs w:val="18"/>
        </w:rPr>
        <w:t xml:space="preserve"> </w:t>
      </w:r>
      <w:r w:rsidRPr="005E6A6F">
        <w:rPr>
          <w:rFonts w:ascii="Arial" w:hAnsi="Arial" w:cs="Arial"/>
          <w:sz w:val="18"/>
          <w:szCs w:val="18"/>
        </w:rPr>
        <w:t xml:space="preserve">vanuit de wet </w:t>
      </w:r>
      <w:r w:rsidR="00271751">
        <w:rPr>
          <w:rFonts w:ascii="Arial" w:hAnsi="Arial" w:cs="Arial"/>
          <w:sz w:val="18"/>
          <w:szCs w:val="18"/>
        </w:rPr>
        <w:t xml:space="preserve">mogelijk </w:t>
      </w:r>
      <w:r w:rsidRPr="005E6A6F">
        <w:rPr>
          <w:rFonts w:ascii="Arial" w:hAnsi="Arial" w:cs="Arial"/>
          <w:sz w:val="18"/>
          <w:szCs w:val="18"/>
        </w:rPr>
        <w:t xml:space="preserve">verplicht het BSN-nummer te verwerken. Een volledige kopie van het identiteitsbewijs is daarnaast verplicht vanuit de loonbelasting. De </w:t>
      </w:r>
      <w:proofErr w:type="spellStart"/>
      <w:r w:rsidRPr="005E6A6F">
        <w:rPr>
          <w:rFonts w:ascii="Arial" w:hAnsi="Arial" w:cs="Arial"/>
          <w:sz w:val="18"/>
          <w:szCs w:val="18"/>
        </w:rPr>
        <w:t>Wwft</w:t>
      </w:r>
      <w:proofErr w:type="spellEnd"/>
      <w:r w:rsidRPr="005E6A6F">
        <w:rPr>
          <w:rFonts w:ascii="Arial" w:hAnsi="Arial" w:cs="Arial"/>
          <w:sz w:val="18"/>
          <w:szCs w:val="18"/>
        </w:rPr>
        <w:t xml:space="preserve"> (Wet ter voorkoming van witwassen en financieren van terrorisme) verplicht </w:t>
      </w:r>
      <w:r w:rsidR="00527BD5">
        <w:rPr>
          <w:rFonts w:ascii="Arial" w:hAnsi="Arial" w:cs="Arial"/>
          <w:sz w:val="18"/>
          <w:szCs w:val="18"/>
        </w:rPr>
        <w:t>Dijkman AC B.V.</w:t>
      </w:r>
      <w:r w:rsidRPr="005E6A6F">
        <w:rPr>
          <w:rFonts w:ascii="Arial" w:hAnsi="Arial" w:cs="Arial"/>
          <w:sz w:val="18"/>
          <w:szCs w:val="18"/>
        </w:rPr>
        <w:t xml:space="preserve"> om de identiteit van de klant vast te stellen en een bewijs daarvan te bewaren. </w:t>
      </w:r>
    </w:p>
    <w:p w14:paraId="551C33A6" w14:textId="291A7CCA" w:rsidR="004530C1" w:rsidRDefault="005E6A6F" w:rsidP="005E6A6F">
      <w:pPr>
        <w:widowControl w:val="0"/>
        <w:autoSpaceDE w:val="0"/>
        <w:autoSpaceDN w:val="0"/>
        <w:adjustRightInd w:val="0"/>
        <w:spacing w:line="260" w:lineRule="exact"/>
        <w:jc w:val="both"/>
        <w:rPr>
          <w:rFonts w:ascii="Arial" w:hAnsi="Arial" w:cs="Arial"/>
          <w:sz w:val="18"/>
          <w:szCs w:val="18"/>
        </w:rPr>
      </w:pPr>
      <w:r w:rsidRPr="005E6A6F">
        <w:rPr>
          <w:rFonts w:ascii="Arial" w:hAnsi="Arial" w:cs="Arial"/>
          <w:sz w:val="18"/>
          <w:szCs w:val="18"/>
        </w:rPr>
        <w:t xml:space="preserve">Het samenstellen van diverse soorten financiële- en adviesrapportages, belastingaangiften en loonstroken vormt </w:t>
      </w:r>
      <w:r>
        <w:rPr>
          <w:rFonts w:ascii="Arial" w:hAnsi="Arial" w:cs="Arial"/>
          <w:sz w:val="18"/>
          <w:szCs w:val="18"/>
        </w:rPr>
        <w:t>een belangrijk onderdeel</w:t>
      </w:r>
      <w:r w:rsidRPr="005E6A6F">
        <w:rPr>
          <w:rFonts w:ascii="Arial" w:hAnsi="Arial" w:cs="Arial"/>
          <w:sz w:val="18"/>
          <w:szCs w:val="18"/>
        </w:rPr>
        <w:t xml:space="preserve"> van de dienstverlening van </w:t>
      </w:r>
      <w:r w:rsidR="00527BD5">
        <w:rPr>
          <w:rFonts w:ascii="Arial" w:hAnsi="Arial" w:cs="Arial"/>
          <w:sz w:val="18"/>
          <w:szCs w:val="18"/>
        </w:rPr>
        <w:t>Dijkman AC B.V.</w:t>
      </w:r>
      <w:r w:rsidR="00E61557">
        <w:rPr>
          <w:rFonts w:ascii="Arial" w:hAnsi="Arial" w:cs="Arial"/>
          <w:sz w:val="18"/>
          <w:szCs w:val="18"/>
        </w:rPr>
        <w:t>.</w:t>
      </w:r>
      <w:r w:rsidRPr="005E6A6F">
        <w:rPr>
          <w:rFonts w:ascii="Arial" w:hAnsi="Arial" w:cs="Arial"/>
          <w:sz w:val="18"/>
          <w:szCs w:val="18"/>
        </w:rPr>
        <w:t xml:space="preserve"> </w:t>
      </w:r>
    </w:p>
    <w:p w14:paraId="462D8E96" w14:textId="77777777" w:rsidR="004530C1" w:rsidRDefault="004530C1" w:rsidP="005E6A6F">
      <w:pPr>
        <w:widowControl w:val="0"/>
        <w:autoSpaceDE w:val="0"/>
        <w:autoSpaceDN w:val="0"/>
        <w:adjustRightInd w:val="0"/>
        <w:spacing w:line="260" w:lineRule="exact"/>
        <w:jc w:val="both"/>
        <w:rPr>
          <w:rFonts w:ascii="Arial" w:hAnsi="Arial" w:cs="Arial"/>
          <w:sz w:val="18"/>
          <w:szCs w:val="18"/>
        </w:rPr>
      </w:pPr>
    </w:p>
    <w:p w14:paraId="30344273" w14:textId="33C5C884" w:rsidR="005E6A6F" w:rsidRDefault="004530C1" w:rsidP="005E6A6F">
      <w:pPr>
        <w:widowControl w:val="0"/>
        <w:autoSpaceDE w:val="0"/>
        <w:autoSpaceDN w:val="0"/>
        <w:adjustRightInd w:val="0"/>
        <w:spacing w:line="260" w:lineRule="exact"/>
        <w:jc w:val="both"/>
        <w:rPr>
          <w:rFonts w:ascii="Arial" w:hAnsi="Arial" w:cs="Arial"/>
          <w:sz w:val="18"/>
          <w:szCs w:val="18"/>
        </w:rPr>
      </w:pPr>
      <w:r>
        <w:rPr>
          <w:rFonts w:ascii="Arial" w:hAnsi="Arial" w:cs="Arial"/>
          <w:sz w:val="18"/>
          <w:szCs w:val="18"/>
        </w:rPr>
        <w:t xml:space="preserve">De opdrachtgever geeft expliciet haar toestemming aan </w:t>
      </w:r>
      <w:r w:rsidR="00527BD5">
        <w:rPr>
          <w:rFonts w:ascii="Arial" w:hAnsi="Arial" w:cs="Arial"/>
          <w:sz w:val="18"/>
          <w:szCs w:val="18"/>
        </w:rPr>
        <w:t>Dijkman AC B.V.</w:t>
      </w:r>
      <w:r>
        <w:rPr>
          <w:rFonts w:ascii="Arial" w:hAnsi="Arial" w:cs="Arial"/>
          <w:sz w:val="18"/>
          <w:szCs w:val="18"/>
        </w:rPr>
        <w:t xml:space="preserve"> om Gegevens te delen met derden zoals bijvoorbeeld de belastingdienst, het UWV en/of verzekeraars voor zover nodig ter uitvoering van de Overeenkomst</w:t>
      </w:r>
      <w:r w:rsidR="008817C0">
        <w:rPr>
          <w:rFonts w:ascii="Arial" w:hAnsi="Arial" w:cs="Arial"/>
          <w:sz w:val="18"/>
          <w:szCs w:val="18"/>
        </w:rPr>
        <w:t>, uit een wettelijke verplichting voortvloeit of anderszins ingevolge de AVG is toegestaan</w:t>
      </w:r>
      <w:r>
        <w:rPr>
          <w:rFonts w:ascii="Arial" w:hAnsi="Arial" w:cs="Arial"/>
          <w:sz w:val="18"/>
          <w:szCs w:val="18"/>
        </w:rPr>
        <w:t xml:space="preserve">. </w:t>
      </w:r>
      <w:r w:rsidR="005E6A6F" w:rsidRPr="005E6A6F">
        <w:rPr>
          <w:rFonts w:ascii="Arial" w:hAnsi="Arial" w:cs="Arial"/>
          <w:sz w:val="18"/>
          <w:szCs w:val="18"/>
        </w:rPr>
        <w:t>Hiermee wordt uiterst zorgvuldig omgegaan. Vertrouwelijkheid en geheimhouding naar derden is hiervoor het uitgangspunt. Dit geldt uiteraard ook voor inloggegevens zoals gebruikersnamen en wachtwoorden. De technische en organisatorische beveiliging is hierop afgestemd.</w:t>
      </w:r>
    </w:p>
    <w:p w14:paraId="2329093D" w14:textId="77777777" w:rsidR="005E6A6F" w:rsidRDefault="005E6A6F" w:rsidP="005E6A6F">
      <w:pPr>
        <w:widowControl w:val="0"/>
        <w:autoSpaceDE w:val="0"/>
        <w:autoSpaceDN w:val="0"/>
        <w:adjustRightInd w:val="0"/>
        <w:spacing w:line="260" w:lineRule="exact"/>
        <w:jc w:val="both"/>
        <w:rPr>
          <w:rFonts w:ascii="Arial" w:hAnsi="Arial" w:cs="Arial"/>
          <w:sz w:val="18"/>
          <w:szCs w:val="18"/>
        </w:rPr>
      </w:pPr>
    </w:p>
    <w:p w14:paraId="3C490E59" w14:textId="2DE124D2" w:rsidR="005E6A6F" w:rsidRDefault="00527BD5" w:rsidP="005E6A6F">
      <w:pPr>
        <w:widowControl w:val="0"/>
        <w:autoSpaceDE w:val="0"/>
        <w:autoSpaceDN w:val="0"/>
        <w:adjustRightInd w:val="0"/>
        <w:spacing w:line="260" w:lineRule="exact"/>
        <w:jc w:val="both"/>
        <w:rPr>
          <w:rFonts w:ascii="Arial" w:hAnsi="Arial" w:cs="Arial"/>
          <w:sz w:val="18"/>
          <w:szCs w:val="18"/>
        </w:rPr>
      </w:pPr>
      <w:r>
        <w:rPr>
          <w:rFonts w:ascii="Arial" w:hAnsi="Arial" w:cs="Arial"/>
          <w:sz w:val="18"/>
          <w:szCs w:val="18"/>
        </w:rPr>
        <w:t>Dijkman AC B.V.</w:t>
      </w:r>
      <w:r w:rsidR="00535AE9">
        <w:rPr>
          <w:rFonts w:ascii="Arial" w:hAnsi="Arial" w:cs="Arial"/>
          <w:sz w:val="18"/>
          <w:szCs w:val="18"/>
        </w:rPr>
        <w:t xml:space="preserve"> verwerkt</w:t>
      </w:r>
      <w:r w:rsidR="005E6A6F" w:rsidRPr="005E6A6F">
        <w:rPr>
          <w:rFonts w:ascii="Arial" w:hAnsi="Arial" w:cs="Arial"/>
          <w:sz w:val="18"/>
          <w:szCs w:val="18"/>
        </w:rPr>
        <w:t xml:space="preserve"> geen </w:t>
      </w:r>
      <w:r w:rsidR="00271751">
        <w:rPr>
          <w:rFonts w:ascii="Arial" w:hAnsi="Arial" w:cs="Arial"/>
          <w:sz w:val="18"/>
          <w:szCs w:val="18"/>
        </w:rPr>
        <w:t xml:space="preserve">bijzondere </w:t>
      </w:r>
      <w:r w:rsidR="005E6A6F" w:rsidRPr="005E6A6F">
        <w:rPr>
          <w:rFonts w:ascii="Arial" w:hAnsi="Arial" w:cs="Arial"/>
          <w:sz w:val="18"/>
          <w:szCs w:val="18"/>
        </w:rPr>
        <w:t xml:space="preserve">gegevens over bijvoorbeeld ras, politieke opvattingen, geloofsovertuiging en medische informatie. Mocht er om een bijzondere reden noodzaak zijn dit wel te doen, dan zullen wij dit specifiek met de </w:t>
      </w:r>
      <w:r w:rsidR="00535AE9">
        <w:rPr>
          <w:rFonts w:ascii="Arial" w:hAnsi="Arial" w:cs="Arial"/>
          <w:sz w:val="18"/>
          <w:szCs w:val="18"/>
        </w:rPr>
        <w:t>Opdrachtgever</w:t>
      </w:r>
      <w:r w:rsidR="005E6A6F" w:rsidRPr="005E6A6F">
        <w:rPr>
          <w:rFonts w:ascii="Arial" w:hAnsi="Arial" w:cs="Arial"/>
          <w:sz w:val="18"/>
          <w:szCs w:val="18"/>
        </w:rPr>
        <w:t xml:space="preserve"> opnemen in de </w:t>
      </w:r>
      <w:r w:rsidR="00535AE9">
        <w:rPr>
          <w:rFonts w:ascii="Arial" w:hAnsi="Arial" w:cs="Arial"/>
          <w:sz w:val="18"/>
          <w:szCs w:val="18"/>
        </w:rPr>
        <w:t>Overeenkomst</w:t>
      </w:r>
      <w:r w:rsidR="005E6A6F" w:rsidRPr="005E6A6F">
        <w:rPr>
          <w:rFonts w:ascii="Arial" w:hAnsi="Arial" w:cs="Arial"/>
          <w:sz w:val="18"/>
          <w:szCs w:val="18"/>
        </w:rPr>
        <w:t>.</w:t>
      </w:r>
    </w:p>
    <w:p w14:paraId="57609560" w14:textId="77777777" w:rsidR="0078634E" w:rsidRDefault="0078634E" w:rsidP="005E6A6F">
      <w:pPr>
        <w:widowControl w:val="0"/>
        <w:autoSpaceDE w:val="0"/>
        <w:autoSpaceDN w:val="0"/>
        <w:adjustRightInd w:val="0"/>
        <w:spacing w:line="260" w:lineRule="exact"/>
        <w:jc w:val="both"/>
        <w:rPr>
          <w:rFonts w:ascii="Arial" w:hAnsi="Arial" w:cs="Arial"/>
          <w:sz w:val="18"/>
          <w:szCs w:val="18"/>
        </w:rPr>
      </w:pPr>
    </w:p>
    <w:p w14:paraId="06222BC4" w14:textId="07E43284" w:rsidR="0078634E" w:rsidRPr="0078634E" w:rsidRDefault="00527BD5" w:rsidP="0078634E">
      <w:pPr>
        <w:widowControl w:val="0"/>
        <w:autoSpaceDE w:val="0"/>
        <w:autoSpaceDN w:val="0"/>
        <w:adjustRightInd w:val="0"/>
        <w:spacing w:line="260" w:lineRule="exact"/>
        <w:jc w:val="both"/>
        <w:rPr>
          <w:rFonts w:ascii="Arial" w:hAnsi="Arial" w:cs="Arial"/>
          <w:sz w:val="18"/>
          <w:szCs w:val="18"/>
        </w:rPr>
      </w:pPr>
      <w:r>
        <w:rPr>
          <w:rFonts w:ascii="Arial" w:hAnsi="Arial" w:cs="Arial"/>
          <w:sz w:val="18"/>
          <w:szCs w:val="18"/>
        </w:rPr>
        <w:t>Dijkman AC B.V.</w:t>
      </w:r>
      <w:r w:rsidR="0084405D">
        <w:rPr>
          <w:rFonts w:ascii="Arial" w:hAnsi="Arial" w:cs="Arial"/>
          <w:sz w:val="18"/>
          <w:szCs w:val="18"/>
        </w:rPr>
        <w:t xml:space="preserve"> verwerkt </w:t>
      </w:r>
      <w:r w:rsidR="0078634E" w:rsidRPr="0078634E">
        <w:rPr>
          <w:rFonts w:ascii="Arial" w:hAnsi="Arial" w:cs="Arial"/>
          <w:sz w:val="18"/>
          <w:szCs w:val="18"/>
        </w:rPr>
        <w:t xml:space="preserve">persoonsgegevens uitsluitend op de manier die met de </w:t>
      </w:r>
      <w:r w:rsidR="0084405D">
        <w:rPr>
          <w:rFonts w:ascii="Arial" w:hAnsi="Arial" w:cs="Arial"/>
          <w:sz w:val="18"/>
          <w:szCs w:val="18"/>
        </w:rPr>
        <w:t>Opdrachtnemer is</w:t>
      </w:r>
      <w:r w:rsidR="0078634E" w:rsidRPr="0078634E">
        <w:rPr>
          <w:rFonts w:ascii="Arial" w:hAnsi="Arial" w:cs="Arial"/>
          <w:sz w:val="18"/>
          <w:szCs w:val="18"/>
        </w:rPr>
        <w:t xml:space="preserve"> afgesproken in de </w:t>
      </w:r>
      <w:r w:rsidR="0084405D">
        <w:rPr>
          <w:rFonts w:ascii="Arial" w:hAnsi="Arial" w:cs="Arial"/>
          <w:sz w:val="18"/>
          <w:szCs w:val="18"/>
        </w:rPr>
        <w:t>Overeenkomst</w:t>
      </w:r>
      <w:r w:rsidR="0078634E" w:rsidRPr="0078634E">
        <w:rPr>
          <w:rFonts w:ascii="Arial" w:hAnsi="Arial" w:cs="Arial"/>
          <w:sz w:val="18"/>
          <w:szCs w:val="18"/>
        </w:rPr>
        <w:t xml:space="preserve">. Dit verwerken </w:t>
      </w:r>
      <w:r w:rsidR="0084405D">
        <w:rPr>
          <w:rFonts w:ascii="Arial" w:hAnsi="Arial" w:cs="Arial"/>
          <w:sz w:val="18"/>
          <w:szCs w:val="18"/>
        </w:rPr>
        <w:t xml:space="preserve">doet </w:t>
      </w:r>
      <w:r>
        <w:rPr>
          <w:rFonts w:ascii="Arial" w:hAnsi="Arial" w:cs="Arial"/>
          <w:sz w:val="18"/>
          <w:szCs w:val="18"/>
        </w:rPr>
        <w:t>Dijkman AC B.V.</w:t>
      </w:r>
      <w:r w:rsidR="0078634E" w:rsidRPr="0078634E">
        <w:rPr>
          <w:rFonts w:ascii="Arial" w:hAnsi="Arial" w:cs="Arial"/>
          <w:sz w:val="18"/>
          <w:szCs w:val="18"/>
        </w:rPr>
        <w:t xml:space="preserve"> niet langer of uitgebreider dan noodzakelijk voor de uitvoering van deze </w:t>
      </w:r>
      <w:r w:rsidR="0084405D">
        <w:rPr>
          <w:rFonts w:ascii="Arial" w:hAnsi="Arial" w:cs="Arial"/>
          <w:sz w:val="18"/>
          <w:szCs w:val="18"/>
        </w:rPr>
        <w:t>Overeenkomst</w:t>
      </w:r>
      <w:r w:rsidR="0078634E" w:rsidRPr="0078634E">
        <w:rPr>
          <w:rFonts w:ascii="Arial" w:hAnsi="Arial" w:cs="Arial"/>
          <w:sz w:val="18"/>
          <w:szCs w:val="18"/>
        </w:rPr>
        <w:t xml:space="preserve">. De verwerking vindt plaats volgens instructies van de </w:t>
      </w:r>
      <w:r w:rsidR="0084405D">
        <w:rPr>
          <w:rFonts w:ascii="Arial" w:hAnsi="Arial" w:cs="Arial"/>
          <w:sz w:val="18"/>
          <w:szCs w:val="18"/>
        </w:rPr>
        <w:t>Opdrachtgever</w:t>
      </w:r>
      <w:r w:rsidR="0078634E" w:rsidRPr="0078634E">
        <w:rPr>
          <w:rFonts w:ascii="Arial" w:hAnsi="Arial" w:cs="Arial"/>
          <w:sz w:val="18"/>
          <w:szCs w:val="18"/>
        </w:rPr>
        <w:t xml:space="preserve">, tenzij </w:t>
      </w:r>
      <w:r>
        <w:rPr>
          <w:rFonts w:ascii="Arial" w:hAnsi="Arial" w:cs="Arial"/>
          <w:sz w:val="18"/>
          <w:szCs w:val="18"/>
        </w:rPr>
        <w:t>Dijkman AC B.V.</w:t>
      </w:r>
      <w:r w:rsidR="0084405D">
        <w:rPr>
          <w:rFonts w:ascii="Arial" w:hAnsi="Arial" w:cs="Arial"/>
          <w:sz w:val="18"/>
          <w:szCs w:val="18"/>
        </w:rPr>
        <w:t xml:space="preserve"> </w:t>
      </w:r>
      <w:r w:rsidR="0078634E" w:rsidRPr="0078634E">
        <w:rPr>
          <w:rFonts w:ascii="Arial" w:hAnsi="Arial" w:cs="Arial"/>
          <w:sz w:val="18"/>
          <w:szCs w:val="18"/>
        </w:rPr>
        <w:t xml:space="preserve">op grond van de wet- of regelgeving verplicht </w:t>
      </w:r>
      <w:r w:rsidR="0084405D">
        <w:rPr>
          <w:rFonts w:ascii="Arial" w:hAnsi="Arial" w:cs="Arial"/>
          <w:sz w:val="18"/>
          <w:szCs w:val="18"/>
        </w:rPr>
        <w:t xml:space="preserve">is </w:t>
      </w:r>
      <w:r w:rsidR="0078634E" w:rsidRPr="0078634E">
        <w:rPr>
          <w:rFonts w:ascii="Arial" w:hAnsi="Arial" w:cs="Arial"/>
          <w:sz w:val="18"/>
          <w:szCs w:val="18"/>
        </w:rPr>
        <w:t>om anders te handelen (bijvoorbeeld bij het maken van een afweging of een melding van een “ongebruikelijke transactie” moet worden gedaan in het kader van de wet ter voorkoming van witwassen en financieren van terrorisme (</w:t>
      </w:r>
      <w:proofErr w:type="spellStart"/>
      <w:r w:rsidR="0078634E" w:rsidRPr="0078634E">
        <w:rPr>
          <w:rFonts w:ascii="Arial" w:hAnsi="Arial" w:cs="Arial"/>
          <w:sz w:val="18"/>
          <w:szCs w:val="18"/>
        </w:rPr>
        <w:t>Wwft</w:t>
      </w:r>
      <w:proofErr w:type="spellEnd"/>
      <w:r w:rsidR="0078634E" w:rsidRPr="0078634E">
        <w:rPr>
          <w:rFonts w:ascii="Arial" w:hAnsi="Arial" w:cs="Arial"/>
          <w:sz w:val="18"/>
          <w:szCs w:val="18"/>
        </w:rPr>
        <w:t>)).</w:t>
      </w:r>
    </w:p>
    <w:p w14:paraId="6F02693C" w14:textId="77777777" w:rsidR="005E6A6F" w:rsidRDefault="005E6A6F" w:rsidP="002E270C">
      <w:pPr>
        <w:widowControl w:val="0"/>
        <w:autoSpaceDE w:val="0"/>
        <w:autoSpaceDN w:val="0"/>
        <w:adjustRightInd w:val="0"/>
        <w:spacing w:line="260" w:lineRule="exact"/>
        <w:jc w:val="both"/>
        <w:rPr>
          <w:rFonts w:ascii="Arial" w:hAnsi="Arial" w:cs="Arial"/>
          <w:sz w:val="18"/>
          <w:szCs w:val="18"/>
        </w:rPr>
      </w:pPr>
    </w:p>
    <w:p w14:paraId="2908D81F" w14:textId="5797FCE9" w:rsidR="005633D0" w:rsidRPr="000801CC" w:rsidRDefault="003863F5" w:rsidP="002E270C">
      <w:pPr>
        <w:widowControl w:val="0"/>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De werkzaamheden waarvoor bovengenoemde Gegevens mogen worden verwerkt, uitsluitend indien</w:t>
      </w:r>
      <w:r w:rsidR="005E6A6F">
        <w:rPr>
          <w:rFonts w:ascii="Arial" w:hAnsi="Arial" w:cs="Arial"/>
          <w:sz w:val="18"/>
          <w:szCs w:val="18"/>
        </w:rPr>
        <w:t xml:space="preserve"> </w:t>
      </w:r>
      <w:r w:rsidRPr="000801CC">
        <w:rPr>
          <w:rFonts w:ascii="Arial" w:hAnsi="Arial" w:cs="Arial"/>
          <w:sz w:val="18"/>
          <w:szCs w:val="18"/>
        </w:rPr>
        <w:t>noodzakelijk, zijn in ieder geval:</w:t>
      </w:r>
    </w:p>
    <w:p w14:paraId="2ED1B9C7" w14:textId="42E1E04C" w:rsidR="003863F5" w:rsidRPr="00F47F0B" w:rsidRDefault="006377C4" w:rsidP="00F47F0B">
      <w:pPr>
        <w:pStyle w:val="Lijstalinea"/>
        <w:widowControl w:val="0"/>
        <w:numPr>
          <w:ilvl w:val="2"/>
          <w:numId w:val="11"/>
        </w:numPr>
        <w:autoSpaceDE w:val="0"/>
        <w:autoSpaceDN w:val="0"/>
        <w:adjustRightInd w:val="0"/>
        <w:spacing w:line="260" w:lineRule="exact"/>
        <w:ind w:left="360"/>
        <w:jc w:val="both"/>
        <w:rPr>
          <w:rFonts w:ascii="Arial" w:hAnsi="Arial" w:cs="Arial"/>
          <w:sz w:val="18"/>
          <w:szCs w:val="18"/>
        </w:rPr>
      </w:pPr>
      <w:r w:rsidRPr="00F47F0B">
        <w:rPr>
          <w:rFonts w:ascii="Arial" w:hAnsi="Arial" w:cs="Arial"/>
          <w:sz w:val="18"/>
          <w:szCs w:val="18"/>
        </w:rPr>
        <w:t>d</w:t>
      </w:r>
      <w:r w:rsidR="005633D0" w:rsidRPr="00F47F0B">
        <w:rPr>
          <w:rFonts w:ascii="Arial" w:hAnsi="Arial" w:cs="Arial"/>
          <w:sz w:val="18"/>
          <w:szCs w:val="18"/>
        </w:rPr>
        <w:t>e W</w:t>
      </w:r>
      <w:r w:rsidR="003863F5" w:rsidRPr="00F47F0B">
        <w:rPr>
          <w:rFonts w:ascii="Arial" w:hAnsi="Arial" w:cs="Arial"/>
          <w:sz w:val="18"/>
          <w:szCs w:val="18"/>
        </w:rPr>
        <w:t>erkzaamheden, te beschouwen als de primaire dienstverlening</w:t>
      </w:r>
      <w:r w:rsidR="005633D0" w:rsidRPr="00F47F0B">
        <w:rPr>
          <w:rFonts w:ascii="Arial" w:hAnsi="Arial" w:cs="Arial"/>
          <w:sz w:val="18"/>
          <w:szCs w:val="18"/>
        </w:rPr>
        <w:t xml:space="preserve"> van </w:t>
      </w:r>
      <w:r w:rsidR="00527BD5">
        <w:rPr>
          <w:rFonts w:ascii="Arial" w:hAnsi="Arial" w:cs="Arial"/>
          <w:sz w:val="18"/>
          <w:szCs w:val="18"/>
        </w:rPr>
        <w:t>Dijkman AC B.V.</w:t>
      </w:r>
      <w:r w:rsidR="003863F5" w:rsidRPr="00F47F0B">
        <w:rPr>
          <w:rFonts w:ascii="Arial" w:hAnsi="Arial" w:cs="Arial"/>
          <w:sz w:val="18"/>
          <w:szCs w:val="18"/>
        </w:rPr>
        <w:t>, in het kader waarvan</w:t>
      </w:r>
      <w:r w:rsidR="005633D0" w:rsidRPr="00F47F0B">
        <w:rPr>
          <w:rFonts w:ascii="Arial" w:hAnsi="Arial" w:cs="Arial"/>
          <w:sz w:val="18"/>
          <w:szCs w:val="18"/>
        </w:rPr>
        <w:t xml:space="preserve"> </w:t>
      </w:r>
      <w:r w:rsidR="00247777" w:rsidRPr="00F47F0B">
        <w:rPr>
          <w:rFonts w:ascii="Arial" w:hAnsi="Arial" w:cs="Arial"/>
          <w:sz w:val="18"/>
          <w:szCs w:val="18"/>
        </w:rPr>
        <w:t xml:space="preserve">Opdrachtgever </w:t>
      </w:r>
      <w:r w:rsidR="003863F5" w:rsidRPr="00F47F0B">
        <w:rPr>
          <w:rFonts w:ascii="Arial" w:hAnsi="Arial" w:cs="Arial"/>
          <w:sz w:val="18"/>
          <w:szCs w:val="18"/>
        </w:rPr>
        <w:t xml:space="preserve">een opdracht heeft verstrekt aan </w:t>
      </w:r>
      <w:r w:rsidR="00527BD5">
        <w:rPr>
          <w:rFonts w:ascii="Arial" w:hAnsi="Arial" w:cs="Arial"/>
          <w:sz w:val="18"/>
          <w:szCs w:val="18"/>
        </w:rPr>
        <w:t>Dijkman AC B.V.</w:t>
      </w:r>
      <w:r w:rsidR="00247777" w:rsidRPr="00F47F0B">
        <w:rPr>
          <w:rFonts w:ascii="Arial" w:hAnsi="Arial" w:cs="Arial"/>
          <w:sz w:val="18"/>
          <w:szCs w:val="18"/>
        </w:rPr>
        <w:t xml:space="preserve"> en een Overeenkomst is aangegaan</w:t>
      </w:r>
      <w:r w:rsidR="003863F5" w:rsidRPr="00F47F0B">
        <w:rPr>
          <w:rFonts w:ascii="Arial" w:hAnsi="Arial" w:cs="Arial"/>
          <w:sz w:val="18"/>
          <w:szCs w:val="18"/>
        </w:rPr>
        <w:t>;</w:t>
      </w:r>
    </w:p>
    <w:p w14:paraId="6CE6D7B4" w14:textId="724A349C" w:rsidR="003863F5" w:rsidRPr="00F47F0B" w:rsidRDefault="006377C4" w:rsidP="00F47F0B">
      <w:pPr>
        <w:pStyle w:val="Lijstalinea"/>
        <w:widowControl w:val="0"/>
        <w:numPr>
          <w:ilvl w:val="2"/>
          <w:numId w:val="11"/>
        </w:numPr>
        <w:autoSpaceDE w:val="0"/>
        <w:autoSpaceDN w:val="0"/>
        <w:adjustRightInd w:val="0"/>
        <w:spacing w:line="260" w:lineRule="exact"/>
        <w:ind w:left="360"/>
        <w:jc w:val="both"/>
        <w:rPr>
          <w:rFonts w:ascii="Arial" w:hAnsi="Arial" w:cs="Arial"/>
          <w:sz w:val="18"/>
          <w:szCs w:val="18"/>
        </w:rPr>
      </w:pPr>
      <w:r w:rsidRPr="00F47F0B">
        <w:rPr>
          <w:rFonts w:ascii="Arial" w:hAnsi="Arial" w:cs="Arial"/>
          <w:sz w:val="18"/>
          <w:szCs w:val="18"/>
        </w:rPr>
        <w:t>h</w:t>
      </w:r>
      <w:r w:rsidR="003863F5" w:rsidRPr="00F47F0B">
        <w:rPr>
          <w:rFonts w:ascii="Arial" w:hAnsi="Arial" w:cs="Arial"/>
          <w:sz w:val="18"/>
          <w:szCs w:val="18"/>
        </w:rPr>
        <w:t xml:space="preserve">et onderhoud, waaronder updates en releases van het door </w:t>
      </w:r>
      <w:r w:rsidR="00AA27CD" w:rsidRPr="00F47F0B">
        <w:rPr>
          <w:rFonts w:ascii="Arial" w:hAnsi="Arial" w:cs="Arial"/>
          <w:sz w:val="18"/>
          <w:szCs w:val="18"/>
        </w:rPr>
        <w:t>Verwerker</w:t>
      </w:r>
      <w:r w:rsidR="005633D0" w:rsidRPr="00F47F0B">
        <w:rPr>
          <w:rFonts w:ascii="Arial" w:hAnsi="Arial" w:cs="Arial"/>
          <w:sz w:val="18"/>
          <w:szCs w:val="18"/>
        </w:rPr>
        <w:t xml:space="preserve"> dan wel Sub-v</w:t>
      </w:r>
      <w:r w:rsidR="00AA27CD" w:rsidRPr="00F47F0B">
        <w:rPr>
          <w:rFonts w:ascii="Arial" w:hAnsi="Arial" w:cs="Arial"/>
          <w:sz w:val="18"/>
          <w:szCs w:val="18"/>
        </w:rPr>
        <w:t>erwerker</w:t>
      </w:r>
      <w:r w:rsidR="00F47F0B">
        <w:rPr>
          <w:rFonts w:ascii="Arial" w:hAnsi="Arial" w:cs="Arial"/>
          <w:sz w:val="18"/>
          <w:szCs w:val="18"/>
        </w:rPr>
        <w:t xml:space="preserve"> aan </w:t>
      </w:r>
      <w:r w:rsidR="003863F5" w:rsidRPr="00F47F0B">
        <w:rPr>
          <w:rFonts w:ascii="Arial" w:hAnsi="Arial" w:cs="Arial"/>
          <w:sz w:val="18"/>
          <w:szCs w:val="18"/>
        </w:rPr>
        <w:t>Verantwoordelijke ter beschikking gestelde systeem;</w:t>
      </w:r>
    </w:p>
    <w:p w14:paraId="6EEE0EAC" w14:textId="19C14BD2" w:rsidR="003863F5" w:rsidRPr="00F47F0B" w:rsidRDefault="006377C4" w:rsidP="00F47F0B">
      <w:pPr>
        <w:pStyle w:val="Lijstalinea"/>
        <w:widowControl w:val="0"/>
        <w:numPr>
          <w:ilvl w:val="2"/>
          <w:numId w:val="11"/>
        </w:numPr>
        <w:autoSpaceDE w:val="0"/>
        <w:autoSpaceDN w:val="0"/>
        <w:adjustRightInd w:val="0"/>
        <w:spacing w:line="260" w:lineRule="exact"/>
        <w:ind w:left="360"/>
        <w:jc w:val="both"/>
        <w:rPr>
          <w:rFonts w:ascii="Arial" w:hAnsi="Arial" w:cs="Arial"/>
          <w:sz w:val="18"/>
          <w:szCs w:val="18"/>
        </w:rPr>
      </w:pPr>
      <w:r w:rsidRPr="00F47F0B">
        <w:rPr>
          <w:rFonts w:ascii="Arial" w:hAnsi="Arial" w:cs="Arial"/>
          <w:sz w:val="18"/>
          <w:szCs w:val="18"/>
        </w:rPr>
        <w:t>h</w:t>
      </w:r>
      <w:r w:rsidR="003863F5" w:rsidRPr="00F47F0B">
        <w:rPr>
          <w:rFonts w:ascii="Arial" w:hAnsi="Arial" w:cs="Arial"/>
          <w:sz w:val="18"/>
          <w:szCs w:val="18"/>
        </w:rPr>
        <w:t xml:space="preserve">et gegevens- en technische beheer, ook door een </w:t>
      </w:r>
      <w:r w:rsidR="005633D0" w:rsidRPr="00F47F0B">
        <w:rPr>
          <w:rFonts w:ascii="Arial" w:hAnsi="Arial" w:cs="Arial"/>
          <w:sz w:val="18"/>
          <w:szCs w:val="18"/>
        </w:rPr>
        <w:t>Sub-v</w:t>
      </w:r>
      <w:r w:rsidR="00AA27CD" w:rsidRPr="00F47F0B">
        <w:rPr>
          <w:rFonts w:ascii="Arial" w:hAnsi="Arial" w:cs="Arial"/>
          <w:sz w:val="18"/>
          <w:szCs w:val="18"/>
        </w:rPr>
        <w:t>erwerker</w:t>
      </w:r>
      <w:r w:rsidR="003863F5" w:rsidRPr="00F47F0B">
        <w:rPr>
          <w:rFonts w:ascii="Arial" w:hAnsi="Arial" w:cs="Arial"/>
          <w:sz w:val="18"/>
          <w:szCs w:val="18"/>
        </w:rPr>
        <w:t>;</w:t>
      </w:r>
    </w:p>
    <w:p w14:paraId="3DB5C71C" w14:textId="57561418" w:rsidR="003863F5" w:rsidRPr="00F47F0B" w:rsidRDefault="006377C4" w:rsidP="00F47F0B">
      <w:pPr>
        <w:pStyle w:val="Lijstalinea"/>
        <w:widowControl w:val="0"/>
        <w:numPr>
          <w:ilvl w:val="2"/>
          <w:numId w:val="11"/>
        </w:numPr>
        <w:autoSpaceDE w:val="0"/>
        <w:autoSpaceDN w:val="0"/>
        <w:adjustRightInd w:val="0"/>
        <w:spacing w:line="260" w:lineRule="exact"/>
        <w:ind w:left="360"/>
        <w:jc w:val="both"/>
        <w:rPr>
          <w:rFonts w:ascii="Arial" w:hAnsi="Arial" w:cs="Arial"/>
          <w:sz w:val="18"/>
          <w:szCs w:val="18"/>
        </w:rPr>
      </w:pPr>
      <w:r w:rsidRPr="00F47F0B">
        <w:rPr>
          <w:rFonts w:ascii="Arial" w:hAnsi="Arial" w:cs="Arial"/>
          <w:sz w:val="18"/>
          <w:szCs w:val="18"/>
        </w:rPr>
        <w:t>d</w:t>
      </w:r>
      <w:r w:rsidR="003863F5" w:rsidRPr="00F47F0B">
        <w:rPr>
          <w:rFonts w:ascii="Arial" w:hAnsi="Arial" w:cs="Arial"/>
          <w:sz w:val="18"/>
          <w:szCs w:val="18"/>
        </w:rPr>
        <w:t xml:space="preserve">e hosting, ook door een </w:t>
      </w:r>
      <w:r w:rsidR="005633D0" w:rsidRPr="00F47F0B">
        <w:rPr>
          <w:rFonts w:ascii="Arial" w:hAnsi="Arial" w:cs="Arial"/>
          <w:sz w:val="18"/>
          <w:szCs w:val="18"/>
        </w:rPr>
        <w:t>Sub-v</w:t>
      </w:r>
      <w:r w:rsidR="00AA27CD" w:rsidRPr="00F47F0B">
        <w:rPr>
          <w:rFonts w:ascii="Arial" w:hAnsi="Arial" w:cs="Arial"/>
          <w:sz w:val="18"/>
          <w:szCs w:val="18"/>
        </w:rPr>
        <w:t>erwerker</w:t>
      </w:r>
      <w:r w:rsidR="003863F5" w:rsidRPr="00F47F0B">
        <w:rPr>
          <w:rFonts w:ascii="Arial" w:hAnsi="Arial" w:cs="Arial"/>
          <w:sz w:val="18"/>
          <w:szCs w:val="18"/>
        </w:rPr>
        <w:t>.</w:t>
      </w:r>
    </w:p>
    <w:p w14:paraId="22205724" w14:textId="77777777" w:rsidR="00854ADF" w:rsidRPr="000801CC" w:rsidRDefault="00854ADF" w:rsidP="002E270C">
      <w:pPr>
        <w:widowControl w:val="0"/>
        <w:autoSpaceDE w:val="0"/>
        <w:autoSpaceDN w:val="0"/>
        <w:adjustRightInd w:val="0"/>
        <w:spacing w:line="260" w:lineRule="exact"/>
        <w:jc w:val="both"/>
        <w:rPr>
          <w:rFonts w:ascii="Arial" w:hAnsi="Arial" w:cs="Arial"/>
          <w:sz w:val="18"/>
          <w:szCs w:val="18"/>
        </w:rPr>
      </w:pPr>
    </w:p>
    <w:p w14:paraId="0F3D732B" w14:textId="77777777" w:rsidR="007A11FA" w:rsidRDefault="007A11FA" w:rsidP="002E270C">
      <w:pPr>
        <w:spacing w:line="260" w:lineRule="exact"/>
        <w:rPr>
          <w:rFonts w:ascii="Arial" w:hAnsi="Arial" w:cs="Arial"/>
          <w:b/>
          <w:sz w:val="18"/>
          <w:szCs w:val="18"/>
        </w:rPr>
      </w:pPr>
      <w:r w:rsidRPr="007A11FA">
        <w:rPr>
          <w:rFonts w:ascii="Arial" w:hAnsi="Arial" w:cs="Arial"/>
          <w:b/>
          <w:sz w:val="18"/>
          <w:szCs w:val="18"/>
        </w:rPr>
        <w:t>Categorieën van betrokkenen</w:t>
      </w:r>
    </w:p>
    <w:p w14:paraId="05E4BD12" w14:textId="77777777" w:rsidR="007A11FA" w:rsidRPr="007A11FA" w:rsidRDefault="007A11FA" w:rsidP="002E270C">
      <w:pPr>
        <w:spacing w:line="260" w:lineRule="exact"/>
        <w:rPr>
          <w:rFonts w:ascii="Arial" w:hAnsi="Arial" w:cs="Arial"/>
          <w:sz w:val="18"/>
          <w:szCs w:val="18"/>
        </w:rPr>
      </w:pPr>
      <w:r w:rsidRPr="007A11FA">
        <w:rPr>
          <w:rFonts w:ascii="Arial" w:hAnsi="Arial" w:cs="Arial"/>
          <w:sz w:val="18"/>
          <w:szCs w:val="18"/>
        </w:rPr>
        <w:t xml:space="preserve">De Gegevens die verwerkt worden betreffen de volgende </w:t>
      </w:r>
      <w:proofErr w:type="spellStart"/>
      <w:r w:rsidRPr="007A11FA">
        <w:rPr>
          <w:rFonts w:ascii="Arial" w:hAnsi="Arial" w:cs="Arial"/>
          <w:sz w:val="18"/>
          <w:szCs w:val="18"/>
        </w:rPr>
        <w:t>categoriën</w:t>
      </w:r>
      <w:proofErr w:type="spellEnd"/>
      <w:r w:rsidRPr="007A11FA">
        <w:rPr>
          <w:rFonts w:ascii="Arial" w:hAnsi="Arial" w:cs="Arial"/>
          <w:sz w:val="18"/>
          <w:szCs w:val="18"/>
        </w:rPr>
        <w:t xml:space="preserve"> van betrokkenen:</w:t>
      </w:r>
    </w:p>
    <w:p w14:paraId="0EA7FBD7" w14:textId="0CE14F2A" w:rsidR="007A11FA" w:rsidRPr="007A11FA" w:rsidRDefault="007A11FA" w:rsidP="007A11FA">
      <w:pPr>
        <w:pStyle w:val="Lijstalinea"/>
        <w:numPr>
          <w:ilvl w:val="0"/>
          <w:numId w:val="25"/>
        </w:numPr>
        <w:spacing w:line="260" w:lineRule="exact"/>
        <w:rPr>
          <w:rFonts w:ascii="Arial" w:hAnsi="Arial" w:cs="Arial"/>
          <w:sz w:val="18"/>
          <w:szCs w:val="18"/>
        </w:rPr>
      </w:pPr>
      <w:r>
        <w:rPr>
          <w:rFonts w:ascii="Arial" w:hAnsi="Arial" w:cs="Arial"/>
          <w:sz w:val="18"/>
          <w:szCs w:val="18"/>
        </w:rPr>
        <w:t>P</w:t>
      </w:r>
      <w:r w:rsidRPr="007A11FA">
        <w:rPr>
          <w:rFonts w:ascii="Arial" w:hAnsi="Arial" w:cs="Arial"/>
          <w:sz w:val="18"/>
          <w:szCs w:val="18"/>
        </w:rPr>
        <w:t>ersoneelsleden van Verantwoordelijke</w:t>
      </w:r>
    </w:p>
    <w:p w14:paraId="38454CD0" w14:textId="1C62FD01" w:rsidR="007A11FA" w:rsidRDefault="007A11FA" w:rsidP="007A11FA">
      <w:pPr>
        <w:pStyle w:val="Lijstalinea"/>
        <w:numPr>
          <w:ilvl w:val="0"/>
          <w:numId w:val="25"/>
        </w:numPr>
        <w:spacing w:line="260" w:lineRule="exact"/>
        <w:rPr>
          <w:rFonts w:ascii="Arial" w:hAnsi="Arial" w:cs="Arial"/>
          <w:sz w:val="18"/>
          <w:szCs w:val="18"/>
        </w:rPr>
      </w:pPr>
      <w:r>
        <w:rPr>
          <w:rFonts w:ascii="Arial" w:hAnsi="Arial" w:cs="Arial"/>
          <w:sz w:val="18"/>
          <w:szCs w:val="18"/>
        </w:rPr>
        <w:t xml:space="preserve">Ondernemers </w:t>
      </w:r>
      <w:r w:rsidR="004D37BA">
        <w:rPr>
          <w:rFonts w:ascii="Arial" w:hAnsi="Arial" w:cs="Arial"/>
          <w:sz w:val="18"/>
          <w:szCs w:val="18"/>
        </w:rPr>
        <w:t xml:space="preserve">/ eigenaren </w:t>
      </w:r>
      <w:r>
        <w:rPr>
          <w:rFonts w:ascii="Arial" w:hAnsi="Arial" w:cs="Arial"/>
          <w:sz w:val="18"/>
          <w:szCs w:val="18"/>
        </w:rPr>
        <w:t xml:space="preserve">van </w:t>
      </w:r>
      <w:r w:rsidR="004D37BA">
        <w:rPr>
          <w:rFonts w:ascii="Arial" w:hAnsi="Arial" w:cs="Arial"/>
          <w:sz w:val="18"/>
          <w:szCs w:val="18"/>
        </w:rPr>
        <w:t xml:space="preserve">besloten vennootschappen, </w:t>
      </w:r>
      <w:r>
        <w:rPr>
          <w:rFonts w:ascii="Arial" w:hAnsi="Arial" w:cs="Arial"/>
          <w:sz w:val="18"/>
          <w:szCs w:val="18"/>
        </w:rPr>
        <w:t>eenmanszaken, vennootschap onder firma, maatschappen e.d.</w:t>
      </w:r>
    </w:p>
    <w:p w14:paraId="1FE085B6" w14:textId="2B7DBE9E" w:rsidR="007A11FA" w:rsidRDefault="007A11FA" w:rsidP="007A11FA">
      <w:pPr>
        <w:pStyle w:val="Lijstalinea"/>
        <w:numPr>
          <w:ilvl w:val="0"/>
          <w:numId w:val="25"/>
        </w:numPr>
        <w:spacing w:line="260" w:lineRule="exact"/>
        <w:rPr>
          <w:rFonts w:ascii="Arial" w:hAnsi="Arial" w:cs="Arial"/>
          <w:sz w:val="18"/>
          <w:szCs w:val="18"/>
        </w:rPr>
      </w:pPr>
      <w:r>
        <w:rPr>
          <w:rFonts w:ascii="Arial" w:hAnsi="Arial" w:cs="Arial"/>
          <w:sz w:val="18"/>
          <w:szCs w:val="18"/>
        </w:rPr>
        <w:t>Bestuurders van stichtingen</w:t>
      </w:r>
      <w:r w:rsidR="004D37BA">
        <w:rPr>
          <w:rFonts w:ascii="Arial" w:hAnsi="Arial" w:cs="Arial"/>
          <w:sz w:val="18"/>
          <w:szCs w:val="18"/>
        </w:rPr>
        <w:t>, verenigingen en andere rechtspersonen</w:t>
      </w:r>
    </w:p>
    <w:p w14:paraId="0F083A1A" w14:textId="3D715723" w:rsidR="006C46AD" w:rsidRDefault="007A11FA" w:rsidP="005E6A6F">
      <w:pPr>
        <w:pStyle w:val="Lijstalinea"/>
        <w:numPr>
          <w:ilvl w:val="0"/>
          <w:numId w:val="25"/>
        </w:numPr>
        <w:spacing w:line="260" w:lineRule="exact"/>
        <w:rPr>
          <w:rFonts w:ascii="Arial" w:hAnsi="Arial" w:cs="Arial"/>
          <w:sz w:val="18"/>
          <w:szCs w:val="18"/>
        </w:rPr>
      </w:pPr>
      <w:r>
        <w:rPr>
          <w:rFonts w:ascii="Arial" w:hAnsi="Arial" w:cs="Arial"/>
          <w:sz w:val="18"/>
          <w:szCs w:val="18"/>
        </w:rPr>
        <w:t>Particulieren ten behoeve van belastingaangiften en advisering</w:t>
      </w:r>
      <w:r w:rsidR="0039491D">
        <w:rPr>
          <w:rFonts w:ascii="Arial" w:hAnsi="Arial" w:cs="Arial"/>
          <w:sz w:val="18"/>
          <w:szCs w:val="18"/>
        </w:rPr>
        <w:t xml:space="preserve">, alsmede hun </w:t>
      </w:r>
      <w:r w:rsidR="00F86054">
        <w:rPr>
          <w:rFonts w:ascii="Arial" w:hAnsi="Arial" w:cs="Arial"/>
          <w:sz w:val="18"/>
          <w:szCs w:val="18"/>
        </w:rPr>
        <w:t xml:space="preserve">partners en </w:t>
      </w:r>
      <w:r w:rsidR="00C1793F">
        <w:rPr>
          <w:rFonts w:ascii="Arial" w:hAnsi="Arial" w:cs="Arial"/>
          <w:sz w:val="18"/>
          <w:szCs w:val="18"/>
        </w:rPr>
        <w:t xml:space="preserve">minderjarige </w:t>
      </w:r>
      <w:r w:rsidR="0039491D">
        <w:rPr>
          <w:rFonts w:ascii="Arial" w:hAnsi="Arial" w:cs="Arial"/>
          <w:sz w:val="18"/>
          <w:szCs w:val="18"/>
        </w:rPr>
        <w:t>kinderen</w:t>
      </w:r>
      <w:r w:rsidR="00F940C5">
        <w:rPr>
          <w:rFonts w:ascii="Arial" w:hAnsi="Arial" w:cs="Arial"/>
          <w:sz w:val="18"/>
          <w:szCs w:val="18"/>
        </w:rPr>
        <w:t xml:space="preserve">. </w:t>
      </w:r>
    </w:p>
    <w:p w14:paraId="23CCC829" w14:textId="77777777" w:rsidR="005140E7" w:rsidRDefault="005140E7" w:rsidP="005140E7">
      <w:pPr>
        <w:spacing w:line="260" w:lineRule="exact"/>
        <w:rPr>
          <w:rFonts w:ascii="Arial" w:hAnsi="Arial" w:cs="Arial"/>
          <w:sz w:val="18"/>
          <w:szCs w:val="18"/>
        </w:rPr>
      </w:pPr>
    </w:p>
    <w:p w14:paraId="2416771E" w14:textId="40D369EB" w:rsidR="00854ADF" w:rsidRPr="005140E7" w:rsidRDefault="005140E7" w:rsidP="005140E7">
      <w:pPr>
        <w:spacing w:line="260" w:lineRule="exact"/>
        <w:rPr>
          <w:rFonts w:ascii="Arial" w:hAnsi="Arial" w:cs="Arial"/>
          <w:sz w:val="18"/>
          <w:szCs w:val="18"/>
        </w:rPr>
      </w:pPr>
      <w:r w:rsidRPr="005140E7">
        <w:rPr>
          <w:rFonts w:ascii="Arial" w:hAnsi="Arial" w:cs="Arial"/>
          <w:sz w:val="18"/>
          <w:szCs w:val="18"/>
        </w:rPr>
        <w:t xml:space="preserve">Voor zover nodig ter uitvoering van de Overeenkomst, uit een wettelijke verplichting voortvloeit of anderszins ingevolge de AVG is toegestaan </w:t>
      </w:r>
      <w:r w:rsidR="00F940C5" w:rsidRPr="005140E7">
        <w:rPr>
          <w:rFonts w:ascii="Arial" w:hAnsi="Arial" w:cs="Arial"/>
          <w:sz w:val="18"/>
          <w:szCs w:val="18"/>
        </w:rPr>
        <w:t xml:space="preserve">verleent de Opdrachtgever </w:t>
      </w:r>
      <w:r>
        <w:rPr>
          <w:rFonts w:ascii="Arial" w:hAnsi="Arial" w:cs="Arial"/>
          <w:sz w:val="18"/>
          <w:szCs w:val="18"/>
        </w:rPr>
        <w:t xml:space="preserve">(natuurlijke personen) </w:t>
      </w:r>
      <w:r w:rsidR="00F940C5" w:rsidRPr="005140E7">
        <w:rPr>
          <w:rFonts w:ascii="Arial" w:hAnsi="Arial" w:cs="Arial"/>
          <w:sz w:val="18"/>
          <w:szCs w:val="18"/>
        </w:rPr>
        <w:t xml:space="preserve">tevens toestemming voor </w:t>
      </w:r>
      <w:r w:rsidR="006C46AD" w:rsidRPr="005140E7">
        <w:rPr>
          <w:rFonts w:ascii="Arial" w:hAnsi="Arial" w:cs="Arial"/>
          <w:sz w:val="18"/>
          <w:szCs w:val="18"/>
        </w:rPr>
        <w:t xml:space="preserve">de verwerking van Gegevens van </w:t>
      </w:r>
      <w:r w:rsidR="00F940C5" w:rsidRPr="005140E7">
        <w:rPr>
          <w:rFonts w:ascii="Arial" w:hAnsi="Arial" w:cs="Arial"/>
          <w:sz w:val="18"/>
          <w:szCs w:val="18"/>
        </w:rPr>
        <w:t>haar minderjarige kinderen</w:t>
      </w:r>
      <w:r w:rsidR="006C46AD" w:rsidRPr="005140E7">
        <w:rPr>
          <w:rFonts w:ascii="Arial" w:hAnsi="Arial" w:cs="Arial"/>
          <w:sz w:val="18"/>
          <w:szCs w:val="18"/>
        </w:rPr>
        <w:t xml:space="preserve"> tot 16 jaar</w:t>
      </w:r>
      <w:r w:rsidR="00F940C5" w:rsidRPr="005140E7">
        <w:rPr>
          <w:rFonts w:ascii="Arial" w:hAnsi="Arial" w:cs="Arial"/>
          <w:sz w:val="18"/>
          <w:szCs w:val="18"/>
        </w:rPr>
        <w:t>.</w:t>
      </w:r>
      <w:r w:rsidR="00854ADF" w:rsidRPr="005140E7">
        <w:rPr>
          <w:rFonts w:ascii="Arial" w:hAnsi="Arial" w:cs="Arial"/>
          <w:sz w:val="18"/>
          <w:szCs w:val="18"/>
        </w:rPr>
        <w:br w:type="page"/>
      </w:r>
    </w:p>
    <w:p w14:paraId="6ABCB12A" w14:textId="77777777" w:rsidR="00854ADF" w:rsidRPr="000801CC" w:rsidRDefault="00854ADF" w:rsidP="002E270C">
      <w:pPr>
        <w:widowControl w:val="0"/>
        <w:autoSpaceDE w:val="0"/>
        <w:autoSpaceDN w:val="0"/>
        <w:adjustRightInd w:val="0"/>
        <w:spacing w:line="260" w:lineRule="exact"/>
        <w:jc w:val="both"/>
        <w:rPr>
          <w:rFonts w:ascii="Arial" w:hAnsi="Arial" w:cs="Arial"/>
          <w:sz w:val="18"/>
          <w:szCs w:val="18"/>
        </w:rPr>
      </w:pPr>
    </w:p>
    <w:p w14:paraId="15A8826D" w14:textId="77777777" w:rsidR="003863F5" w:rsidRPr="000801CC" w:rsidRDefault="003863F5" w:rsidP="002E270C">
      <w:pPr>
        <w:widowControl w:val="0"/>
        <w:autoSpaceDE w:val="0"/>
        <w:autoSpaceDN w:val="0"/>
        <w:adjustRightInd w:val="0"/>
        <w:spacing w:line="260" w:lineRule="exact"/>
        <w:jc w:val="both"/>
        <w:rPr>
          <w:rFonts w:ascii="Arial" w:hAnsi="Arial" w:cs="Arial"/>
          <w:b/>
          <w:sz w:val="18"/>
          <w:szCs w:val="18"/>
          <w:u w:val="single"/>
        </w:rPr>
      </w:pPr>
      <w:r w:rsidRPr="000801CC">
        <w:rPr>
          <w:rFonts w:ascii="Arial" w:hAnsi="Arial" w:cs="Arial"/>
          <w:b/>
          <w:sz w:val="18"/>
          <w:szCs w:val="18"/>
          <w:u w:val="single"/>
        </w:rPr>
        <w:t>ANNEX 2</w:t>
      </w:r>
    </w:p>
    <w:p w14:paraId="7CA03A88" w14:textId="112C6007" w:rsidR="003863F5" w:rsidRPr="000801CC" w:rsidRDefault="003863F5" w:rsidP="002E270C">
      <w:pPr>
        <w:widowControl w:val="0"/>
        <w:autoSpaceDE w:val="0"/>
        <w:autoSpaceDN w:val="0"/>
        <w:adjustRightInd w:val="0"/>
        <w:spacing w:line="260" w:lineRule="exact"/>
        <w:jc w:val="both"/>
        <w:rPr>
          <w:rFonts w:ascii="Arial" w:hAnsi="Arial" w:cs="Arial"/>
          <w:b/>
          <w:sz w:val="18"/>
          <w:szCs w:val="18"/>
        </w:rPr>
      </w:pPr>
      <w:r w:rsidRPr="000801CC">
        <w:rPr>
          <w:rFonts w:ascii="Arial" w:hAnsi="Arial" w:cs="Arial"/>
          <w:b/>
          <w:sz w:val="18"/>
          <w:szCs w:val="18"/>
        </w:rPr>
        <w:t>BEVEILIGINGSMAATREGELEN</w:t>
      </w:r>
    </w:p>
    <w:p w14:paraId="35136D37" w14:textId="77777777" w:rsidR="00854ADF" w:rsidRPr="000801CC" w:rsidRDefault="00854ADF" w:rsidP="002E270C">
      <w:pPr>
        <w:widowControl w:val="0"/>
        <w:autoSpaceDE w:val="0"/>
        <w:autoSpaceDN w:val="0"/>
        <w:adjustRightInd w:val="0"/>
        <w:spacing w:line="260" w:lineRule="exact"/>
        <w:jc w:val="both"/>
        <w:rPr>
          <w:rFonts w:ascii="Arial" w:hAnsi="Arial" w:cs="Arial"/>
          <w:sz w:val="18"/>
          <w:szCs w:val="18"/>
        </w:rPr>
      </w:pPr>
    </w:p>
    <w:p w14:paraId="0492A14E" w14:textId="7214D20D" w:rsidR="00E61557" w:rsidRPr="00E61557" w:rsidRDefault="00527BD5" w:rsidP="00E61557">
      <w:pPr>
        <w:widowControl w:val="0"/>
        <w:autoSpaceDE w:val="0"/>
        <w:autoSpaceDN w:val="0"/>
        <w:adjustRightInd w:val="0"/>
        <w:spacing w:line="260" w:lineRule="exact"/>
        <w:jc w:val="both"/>
        <w:rPr>
          <w:rFonts w:ascii="Arial" w:hAnsi="Arial" w:cs="Arial"/>
          <w:sz w:val="18"/>
          <w:szCs w:val="18"/>
        </w:rPr>
      </w:pPr>
      <w:r>
        <w:rPr>
          <w:rFonts w:ascii="Arial" w:hAnsi="Arial" w:cs="Arial"/>
          <w:sz w:val="18"/>
          <w:szCs w:val="18"/>
        </w:rPr>
        <w:t>Dijkman AC B.V.</w:t>
      </w:r>
      <w:r w:rsidR="00247777">
        <w:rPr>
          <w:rFonts w:ascii="Arial" w:hAnsi="Arial" w:cs="Arial"/>
          <w:sz w:val="18"/>
          <w:szCs w:val="18"/>
        </w:rPr>
        <w:t xml:space="preserve"> heeft </w:t>
      </w:r>
      <w:r w:rsidR="00E61557" w:rsidRPr="00E61557">
        <w:rPr>
          <w:rFonts w:ascii="Arial" w:hAnsi="Arial" w:cs="Arial"/>
          <w:sz w:val="18"/>
          <w:szCs w:val="18"/>
        </w:rPr>
        <w:t>passende beveiligingsmaatregelen genomen met een beveiligingsniveau dat past bij de aard van de persoonsgegevens en de omvang, context, doeleinden en risico’s van de verwerking. Bij het nemen van de beveiligingsmaatregelen is rekening gehouden met de te mitigeren risico’s, de stand van de techniek en de kosten van de beveiligingsmaatregelen.</w:t>
      </w:r>
    </w:p>
    <w:p w14:paraId="3768EA99" w14:textId="431BCDD1" w:rsidR="00EC0AEC" w:rsidRDefault="00527BD5" w:rsidP="002E270C">
      <w:pPr>
        <w:widowControl w:val="0"/>
        <w:autoSpaceDE w:val="0"/>
        <w:autoSpaceDN w:val="0"/>
        <w:adjustRightInd w:val="0"/>
        <w:spacing w:line="260" w:lineRule="exact"/>
        <w:jc w:val="both"/>
        <w:rPr>
          <w:rFonts w:ascii="Arial" w:hAnsi="Arial" w:cs="Arial"/>
          <w:sz w:val="18"/>
          <w:szCs w:val="18"/>
        </w:rPr>
      </w:pPr>
      <w:r>
        <w:rPr>
          <w:rFonts w:ascii="Arial" w:hAnsi="Arial" w:cs="Arial"/>
          <w:sz w:val="18"/>
          <w:szCs w:val="18"/>
        </w:rPr>
        <w:t>Dijkman AC B.V.</w:t>
      </w:r>
      <w:r w:rsidR="005C1D2E">
        <w:rPr>
          <w:rFonts w:ascii="Arial" w:hAnsi="Arial" w:cs="Arial"/>
          <w:sz w:val="18"/>
          <w:szCs w:val="18"/>
        </w:rPr>
        <w:t xml:space="preserve"> </w:t>
      </w:r>
      <w:r w:rsidR="003863F5" w:rsidRPr="000801CC">
        <w:rPr>
          <w:rFonts w:ascii="Arial" w:hAnsi="Arial" w:cs="Arial"/>
          <w:sz w:val="18"/>
          <w:szCs w:val="18"/>
        </w:rPr>
        <w:t xml:space="preserve">heeft de volgende </w:t>
      </w:r>
      <w:r w:rsidR="00247777">
        <w:rPr>
          <w:rFonts w:ascii="Arial" w:hAnsi="Arial" w:cs="Arial"/>
          <w:sz w:val="18"/>
          <w:szCs w:val="18"/>
        </w:rPr>
        <w:t xml:space="preserve">technische en organisatorische </w:t>
      </w:r>
      <w:r w:rsidR="003863F5" w:rsidRPr="000801CC">
        <w:rPr>
          <w:rFonts w:ascii="Arial" w:hAnsi="Arial" w:cs="Arial"/>
          <w:sz w:val="18"/>
          <w:szCs w:val="18"/>
        </w:rPr>
        <w:t>maatregelen getroffen:</w:t>
      </w:r>
    </w:p>
    <w:p w14:paraId="04F2ABD9" w14:textId="77777777" w:rsidR="00595BC2" w:rsidRDefault="00595BC2" w:rsidP="002E270C">
      <w:pPr>
        <w:widowControl w:val="0"/>
        <w:autoSpaceDE w:val="0"/>
        <w:autoSpaceDN w:val="0"/>
        <w:adjustRightInd w:val="0"/>
        <w:spacing w:line="260" w:lineRule="exact"/>
        <w:jc w:val="both"/>
        <w:rPr>
          <w:rFonts w:ascii="Arial" w:hAnsi="Arial" w:cs="Arial"/>
          <w:sz w:val="18"/>
          <w:szCs w:val="18"/>
        </w:rPr>
      </w:pPr>
    </w:p>
    <w:p w14:paraId="040BD40A" w14:textId="2DFB1EF5" w:rsidR="00166B27" w:rsidRPr="000801CC" w:rsidRDefault="002734E5"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Pr>
          <w:rFonts w:ascii="Arial" w:hAnsi="Arial" w:cs="Arial"/>
          <w:sz w:val="18"/>
          <w:szCs w:val="18"/>
        </w:rPr>
        <w:t xml:space="preserve">Gebruik van </w:t>
      </w:r>
      <w:r w:rsidR="00166B27" w:rsidRPr="000801CC">
        <w:rPr>
          <w:rFonts w:ascii="Arial" w:hAnsi="Arial" w:cs="Arial"/>
          <w:sz w:val="18"/>
          <w:szCs w:val="18"/>
        </w:rPr>
        <w:t>wachtwoorden, verificatiecodes en token</w:t>
      </w:r>
    </w:p>
    <w:p w14:paraId="7B4F7C9C" w14:textId="77777777" w:rsidR="00166B27" w:rsidRPr="000801CC"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Beveiligde website met certificaat</w:t>
      </w:r>
    </w:p>
    <w:p w14:paraId="336C5E0A" w14:textId="77777777" w:rsidR="00166B27"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 xml:space="preserve">Beveiligingsbeleid met onder meer firewall, spamfilter en virusscanner, </w:t>
      </w:r>
    </w:p>
    <w:p w14:paraId="5F6078BA" w14:textId="77777777" w:rsidR="00166B27"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Pr>
          <w:rFonts w:ascii="Arial" w:hAnsi="Arial" w:cs="Arial"/>
          <w:sz w:val="18"/>
          <w:szCs w:val="18"/>
        </w:rPr>
        <w:t xml:space="preserve">Het gebruik van een </w:t>
      </w:r>
      <w:r w:rsidRPr="000801CC">
        <w:rPr>
          <w:rFonts w:ascii="Arial" w:hAnsi="Arial" w:cs="Arial"/>
          <w:sz w:val="18"/>
          <w:szCs w:val="18"/>
        </w:rPr>
        <w:t xml:space="preserve">protocol </w:t>
      </w:r>
      <w:r>
        <w:rPr>
          <w:rFonts w:ascii="Arial" w:hAnsi="Arial" w:cs="Arial"/>
          <w:sz w:val="18"/>
          <w:szCs w:val="18"/>
        </w:rPr>
        <w:t>inzake</w:t>
      </w:r>
      <w:r w:rsidRPr="000801CC">
        <w:rPr>
          <w:rFonts w:ascii="Arial" w:hAnsi="Arial" w:cs="Arial"/>
          <w:sz w:val="18"/>
          <w:szCs w:val="18"/>
        </w:rPr>
        <w:t xml:space="preserve"> </w:t>
      </w:r>
      <w:proofErr w:type="spellStart"/>
      <w:r w:rsidRPr="000801CC">
        <w:rPr>
          <w:rFonts w:ascii="Arial" w:hAnsi="Arial" w:cs="Arial"/>
          <w:sz w:val="18"/>
          <w:szCs w:val="18"/>
        </w:rPr>
        <w:t>electronica</w:t>
      </w:r>
      <w:proofErr w:type="spellEnd"/>
      <w:r w:rsidRPr="000801CC">
        <w:rPr>
          <w:rFonts w:ascii="Arial" w:hAnsi="Arial" w:cs="Arial"/>
          <w:sz w:val="18"/>
          <w:szCs w:val="18"/>
        </w:rPr>
        <w:t xml:space="preserve">-, internet- </w:t>
      </w:r>
      <w:r>
        <w:rPr>
          <w:rFonts w:ascii="Arial" w:hAnsi="Arial" w:cs="Arial"/>
          <w:sz w:val="18"/>
          <w:szCs w:val="18"/>
        </w:rPr>
        <w:t xml:space="preserve">en </w:t>
      </w:r>
      <w:proofErr w:type="spellStart"/>
      <w:r w:rsidRPr="000801CC">
        <w:rPr>
          <w:rFonts w:ascii="Arial" w:hAnsi="Arial" w:cs="Arial"/>
          <w:sz w:val="18"/>
          <w:szCs w:val="18"/>
        </w:rPr>
        <w:t>social</w:t>
      </w:r>
      <w:proofErr w:type="spellEnd"/>
      <w:r w:rsidRPr="000801CC">
        <w:rPr>
          <w:rFonts w:ascii="Arial" w:hAnsi="Arial" w:cs="Arial"/>
          <w:sz w:val="18"/>
          <w:szCs w:val="18"/>
        </w:rPr>
        <w:t xml:space="preserve"> media </w:t>
      </w:r>
      <w:r>
        <w:rPr>
          <w:rFonts w:ascii="Arial" w:hAnsi="Arial" w:cs="Arial"/>
          <w:sz w:val="18"/>
          <w:szCs w:val="18"/>
        </w:rPr>
        <w:t xml:space="preserve">gebruik door </w:t>
      </w:r>
      <w:r w:rsidRPr="000801CC">
        <w:rPr>
          <w:rFonts w:ascii="Arial" w:hAnsi="Arial" w:cs="Arial"/>
          <w:sz w:val="18"/>
          <w:szCs w:val="18"/>
        </w:rPr>
        <w:t>werknemers</w:t>
      </w:r>
      <w:r>
        <w:rPr>
          <w:rFonts w:ascii="Arial" w:hAnsi="Arial" w:cs="Arial"/>
          <w:sz w:val="18"/>
          <w:szCs w:val="18"/>
        </w:rPr>
        <w:t>,</w:t>
      </w:r>
      <w:r w:rsidRPr="000801CC">
        <w:rPr>
          <w:rFonts w:ascii="Arial" w:hAnsi="Arial" w:cs="Arial"/>
          <w:sz w:val="18"/>
          <w:szCs w:val="18"/>
        </w:rPr>
        <w:t xml:space="preserve"> </w:t>
      </w:r>
    </w:p>
    <w:p w14:paraId="13046245" w14:textId="3101792E" w:rsidR="00166B27" w:rsidRPr="000801CC"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Pr>
          <w:rFonts w:ascii="Arial" w:hAnsi="Arial" w:cs="Arial"/>
          <w:sz w:val="18"/>
          <w:szCs w:val="18"/>
        </w:rPr>
        <w:t>C</w:t>
      </w:r>
      <w:r w:rsidRPr="000801CC">
        <w:rPr>
          <w:rFonts w:ascii="Arial" w:hAnsi="Arial" w:cs="Arial"/>
          <w:sz w:val="18"/>
          <w:szCs w:val="18"/>
        </w:rPr>
        <w:t>lean desk policy</w:t>
      </w:r>
      <w:r>
        <w:rPr>
          <w:rFonts w:ascii="Arial" w:hAnsi="Arial" w:cs="Arial"/>
          <w:sz w:val="18"/>
          <w:szCs w:val="18"/>
        </w:rPr>
        <w:t xml:space="preserve"> voor medewerkers van </w:t>
      </w:r>
      <w:r w:rsidR="00527BD5">
        <w:rPr>
          <w:rFonts w:ascii="Arial" w:hAnsi="Arial" w:cs="Arial"/>
          <w:sz w:val="18"/>
          <w:szCs w:val="18"/>
        </w:rPr>
        <w:t>Dijkman AC B.V.</w:t>
      </w:r>
      <w:r>
        <w:rPr>
          <w:rFonts w:ascii="Arial" w:hAnsi="Arial" w:cs="Arial"/>
          <w:sz w:val="18"/>
          <w:szCs w:val="18"/>
        </w:rPr>
        <w:t>,</w:t>
      </w:r>
    </w:p>
    <w:p w14:paraId="2A3ABDB8" w14:textId="77777777" w:rsidR="00166B27" w:rsidRPr="000801CC"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 xml:space="preserve">Zakelijke mobiele telefoons </w:t>
      </w:r>
      <w:r>
        <w:rPr>
          <w:rFonts w:ascii="Arial" w:hAnsi="Arial" w:cs="Arial"/>
          <w:sz w:val="18"/>
          <w:szCs w:val="18"/>
        </w:rPr>
        <w:t xml:space="preserve">en laptops </w:t>
      </w:r>
      <w:r w:rsidRPr="000801CC">
        <w:rPr>
          <w:rFonts w:ascii="Arial" w:hAnsi="Arial" w:cs="Arial"/>
          <w:sz w:val="18"/>
          <w:szCs w:val="18"/>
        </w:rPr>
        <w:t>beveiligd met wachtwoord en/of vingerafdruk</w:t>
      </w:r>
      <w:r>
        <w:rPr>
          <w:rFonts w:ascii="Arial" w:hAnsi="Arial" w:cs="Arial"/>
          <w:sz w:val="18"/>
          <w:szCs w:val="18"/>
        </w:rPr>
        <w:t xml:space="preserve"> en/of schijf-encryptie</w:t>
      </w:r>
    </w:p>
    <w:p w14:paraId="2A8D0EB7" w14:textId="36276398" w:rsidR="00166B27" w:rsidRPr="000801CC"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Pr>
          <w:rFonts w:ascii="Arial" w:hAnsi="Arial" w:cs="Arial"/>
          <w:sz w:val="18"/>
          <w:szCs w:val="18"/>
        </w:rPr>
        <w:t>Er zijn g</w:t>
      </w:r>
      <w:r w:rsidRPr="000801CC">
        <w:rPr>
          <w:rFonts w:ascii="Arial" w:hAnsi="Arial" w:cs="Arial"/>
          <w:sz w:val="18"/>
          <w:szCs w:val="18"/>
        </w:rPr>
        <w:t xml:space="preserve">eheimhoudingsverklaringen </w:t>
      </w:r>
      <w:r>
        <w:rPr>
          <w:rFonts w:ascii="Arial" w:hAnsi="Arial" w:cs="Arial"/>
          <w:sz w:val="18"/>
          <w:szCs w:val="18"/>
        </w:rPr>
        <w:t xml:space="preserve">opgenomen </w:t>
      </w:r>
      <w:r w:rsidRPr="000801CC">
        <w:rPr>
          <w:rFonts w:ascii="Arial" w:hAnsi="Arial" w:cs="Arial"/>
          <w:sz w:val="18"/>
          <w:szCs w:val="18"/>
        </w:rPr>
        <w:t xml:space="preserve">in arbeidscontracten </w:t>
      </w:r>
      <w:r>
        <w:rPr>
          <w:rFonts w:ascii="Arial" w:hAnsi="Arial" w:cs="Arial"/>
          <w:sz w:val="18"/>
          <w:szCs w:val="18"/>
        </w:rPr>
        <w:t xml:space="preserve">van werknemers van </w:t>
      </w:r>
      <w:r w:rsidR="00527BD5">
        <w:rPr>
          <w:rFonts w:ascii="Arial" w:hAnsi="Arial" w:cs="Arial"/>
          <w:sz w:val="18"/>
          <w:szCs w:val="18"/>
        </w:rPr>
        <w:t>Dijkman AC B.V.</w:t>
      </w:r>
      <w:r>
        <w:rPr>
          <w:rFonts w:ascii="Arial" w:hAnsi="Arial" w:cs="Arial"/>
          <w:sz w:val="18"/>
          <w:szCs w:val="18"/>
        </w:rPr>
        <w:t xml:space="preserve"> </w:t>
      </w:r>
      <w:r w:rsidRPr="000801CC">
        <w:rPr>
          <w:rFonts w:ascii="Arial" w:hAnsi="Arial" w:cs="Arial"/>
          <w:sz w:val="18"/>
          <w:szCs w:val="18"/>
        </w:rPr>
        <w:t xml:space="preserve">en </w:t>
      </w:r>
      <w:r>
        <w:rPr>
          <w:rFonts w:ascii="Arial" w:hAnsi="Arial" w:cs="Arial"/>
          <w:sz w:val="18"/>
          <w:szCs w:val="18"/>
        </w:rPr>
        <w:t xml:space="preserve">overeenkomsten van opdracht </w:t>
      </w:r>
      <w:r w:rsidRPr="000801CC">
        <w:rPr>
          <w:rFonts w:ascii="Arial" w:hAnsi="Arial" w:cs="Arial"/>
          <w:sz w:val="18"/>
          <w:szCs w:val="18"/>
        </w:rPr>
        <w:t xml:space="preserve">met </w:t>
      </w:r>
      <w:r>
        <w:rPr>
          <w:rFonts w:ascii="Arial" w:hAnsi="Arial" w:cs="Arial"/>
          <w:sz w:val="18"/>
          <w:szCs w:val="18"/>
        </w:rPr>
        <w:t xml:space="preserve">ingeschakelde </w:t>
      </w:r>
      <w:r w:rsidRPr="000801CC">
        <w:rPr>
          <w:rFonts w:ascii="Arial" w:hAnsi="Arial" w:cs="Arial"/>
          <w:sz w:val="18"/>
          <w:szCs w:val="18"/>
        </w:rPr>
        <w:t>derden</w:t>
      </w:r>
    </w:p>
    <w:p w14:paraId="007A5847" w14:textId="77777777" w:rsidR="00166B27" w:rsidRPr="00D239FD"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Gecertificeerd afvoeren van documenten met persoonsgegevens</w:t>
      </w:r>
      <w:r>
        <w:rPr>
          <w:rFonts w:ascii="Arial" w:hAnsi="Arial" w:cs="Arial"/>
          <w:sz w:val="18"/>
          <w:szCs w:val="18"/>
        </w:rPr>
        <w:t xml:space="preserve"> en </w:t>
      </w:r>
      <w:r w:rsidRPr="00D239FD">
        <w:rPr>
          <w:rFonts w:ascii="Arial" w:hAnsi="Arial" w:cs="Arial"/>
          <w:sz w:val="18"/>
          <w:szCs w:val="18"/>
        </w:rPr>
        <w:t>harde schijven/</w:t>
      </w:r>
      <w:proofErr w:type="spellStart"/>
      <w:r w:rsidRPr="00D239FD">
        <w:rPr>
          <w:rFonts w:ascii="Arial" w:hAnsi="Arial" w:cs="Arial"/>
          <w:sz w:val="18"/>
          <w:szCs w:val="18"/>
        </w:rPr>
        <w:t>electronica</w:t>
      </w:r>
      <w:proofErr w:type="spellEnd"/>
    </w:p>
    <w:p w14:paraId="70994E71" w14:textId="77777777" w:rsidR="00166B27" w:rsidRPr="000801CC"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Gebruik disclaimer in e-mail</w:t>
      </w:r>
    </w:p>
    <w:p w14:paraId="44633D29" w14:textId="77777777" w:rsidR="00166B27" w:rsidRPr="000801CC"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proofErr w:type="spellStart"/>
      <w:r w:rsidRPr="000801CC">
        <w:rPr>
          <w:rFonts w:ascii="Arial" w:hAnsi="Arial" w:cs="Arial"/>
          <w:sz w:val="18"/>
          <w:szCs w:val="18"/>
        </w:rPr>
        <w:t>Backup</w:t>
      </w:r>
      <w:proofErr w:type="spellEnd"/>
      <w:r w:rsidRPr="000801CC">
        <w:rPr>
          <w:rFonts w:ascii="Arial" w:hAnsi="Arial" w:cs="Arial"/>
          <w:sz w:val="18"/>
          <w:szCs w:val="18"/>
        </w:rPr>
        <w:t>- en herstelprocedures</w:t>
      </w:r>
      <w:r>
        <w:rPr>
          <w:rFonts w:ascii="Arial" w:hAnsi="Arial" w:cs="Arial"/>
          <w:sz w:val="18"/>
          <w:szCs w:val="18"/>
        </w:rPr>
        <w:t xml:space="preserve">, waarbij toegang tot deze data is voorzien van benodigde toegangsbeveiliging </w:t>
      </w:r>
    </w:p>
    <w:p w14:paraId="2E2E39DE" w14:textId="77777777" w:rsidR="00166B27" w:rsidRPr="000801CC"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Beveiliging van netwerkverbindingen (intern en extern beheerd)</w:t>
      </w:r>
    </w:p>
    <w:p w14:paraId="3E6EC9AC" w14:textId="372C6626" w:rsidR="00166B27" w:rsidRPr="00595BC2"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 xml:space="preserve">Bevoegdheden zijn functioneel toegewezen aan een beperkt aantal personen </w:t>
      </w:r>
      <w:r>
        <w:rPr>
          <w:rFonts w:ascii="Arial" w:hAnsi="Arial" w:cs="Arial"/>
          <w:sz w:val="18"/>
          <w:szCs w:val="18"/>
        </w:rPr>
        <w:t xml:space="preserve">van </w:t>
      </w:r>
      <w:r w:rsidR="00527BD5">
        <w:rPr>
          <w:rFonts w:ascii="Arial" w:hAnsi="Arial" w:cs="Arial"/>
          <w:sz w:val="18"/>
          <w:szCs w:val="18"/>
        </w:rPr>
        <w:t>Dijkman AC B.V.</w:t>
      </w:r>
      <w:r>
        <w:rPr>
          <w:rFonts w:ascii="Arial" w:hAnsi="Arial" w:cs="Arial"/>
          <w:sz w:val="18"/>
          <w:szCs w:val="18"/>
        </w:rPr>
        <w:t xml:space="preserve">  </w:t>
      </w:r>
      <w:r w:rsidRPr="000801CC">
        <w:rPr>
          <w:rFonts w:ascii="Arial" w:hAnsi="Arial" w:cs="Arial"/>
          <w:sz w:val="18"/>
          <w:szCs w:val="18"/>
        </w:rPr>
        <w:t>dat met de uitvoering</w:t>
      </w:r>
      <w:r>
        <w:rPr>
          <w:rFonts w:ascii="Arial" w:hAnsi="Arial" w:cs="Arial"/>
          <w:sz w:val="18"/>
          <w:szCs w:val="18"/>
        </w:rPr>
        <w:t xml:space="preserve"> </w:t>
      </w:r>
      <w:r w:rsidRPr="00595BC2">
        <w:rPr>
          <w:rFonts w:ascii="Arial" w:hAnsi="Arial" w:cs="Arial"/>
          <w:sz w:val="18"/>
          <w:szCs w:val="18"/>
        </w:rPr>
        <w:t>van de verwerking is belast (inclusief periodieke controle hierop)</w:t>
      </w:r>
    </w:p>
    <w:p w14:paraId="3B3BA506" w14:textId="77777777" w:rsidR="00166B27" w:rsidRPr="000801CC"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Logische toegangscontrole door middel van wachtwoorden en/of persoonlijke toegangscodes</w:t>
      </w:r>
    </w:p>
    <w:p w14:paraId="7A36B357" w14:textId="77777777" w:rsidR="00166B27" w:rsidRPr="000801CC" w:rsidRDefault="00166B27" w:rsidP="00166B27">
      <w:pPr>
        <w:pStyle w:val="Lijstalinea"/>
        <w:widowControl w:val="0"/>
        <w:numPr>
          <w:ilvl w:val="0"/>
          <w:numId w:val="4"/>
        </w:numPr>
        <w:autoSpaceDE w:val="0"/>
        <w:autoSpaceDN w:val="0"/>
        <w:adjustRightInd w:val="0"/>
        <w:spacing w:line="260" w:lineRule="exact"/>
        <w:jc w:val="both"/>
        <w:rPr>
          <w:rFonts w:ascii="Arial" w:hAnsi="Arial" w:cs="Arial"/>
          <w:sz w:val="18"/>
          <w:szCs w:val="18"/>
        </w:rPr>
      </w:pPr>
      <w:r w:rsidRPr="000801CC">
        <w:rPr>
          <w:rFonts w:ascii="Arial" w:hAnsi="Arial" w:cs="Arial"/>
          <w:sz w:val="18"/>
          <w:szCs w:val="18"/>
        </w:rPr>
        <w:t xml:space="preserve">Voor zover vereist </w:t>
      </w:r>
      <w:proofErr w:type="spellStart"/>
      <w:r w:rsidRPr="000801CC">
        <w:rPr>
          <w:rFonts w:ascii="Arial" w:hAnsi="Arial" w:cs="Arial"/>
          <w:sz w:val="18"/>
          <w:szCs w:val="18"/>
        </w:rPr>
        <w:t>SubVerwerkersovereenkomsten</w:t>
      </w:r>
      <w:proofErr w:type="spellEnd"/>
      <w:r w:rsidRPr="000801CC">
        <w:rPr>
          <w:rFonts w:ascii="Arial" w:hAnsi="Arial" w:cs="Arial"/>
          <w:sz w:val="18"/>
          <w:szCs w:val="18"/>
        </w:rPr>
        <w:t xml:space="preserve"> met derden</w:t>
      </w:r>
    </w:p>
    <w:p w14:paraId="1F8AFA7B" w14:textId="77777777" w:rsidR="00166B27" w:rsidRDefault="00166B27" w:rsidP="00166B27">
      <w:pPr>
        <w:pStyle w:val="Lijstalinea"/>
        <w:numPr>
          <w:ilvl w:val="0"/>
          <w:numId w:val="4"/>
        </w:numPr>
        <w:spacing w:line="260" w:lineRule="exact"/>
        <w:jc w:val="both"/>
        <w:rPr>
          <w:rFonts w:ascii="Arial" w:hAnsi="Arial" w:cs="Arial"/>
          <w:sz w:val="18"/>
          <w:szCs w:val="18"/>
        </w:rPr>
      </w:pPr>
      <w:r w:rsidRPr="000801CC">
        <w:rPr>
          <w:rFonts w:ascii="Arial" w:hAnsi="Arial" w:cs="Arial"/>
          <w:sz w:val="18"/>
          <w:szCs w:val="18"/>
        </w:rPr>
        <w:t>Veilige wijze van het opslaan van gegevensbestanden binnen het kantoornetwerk</w:t>
      </w:r>
    </w:p>
    <w:p w14:paraId="6208C6F5" w14:textId="05C596D3" w:rsidR="0068744F" w:rsidRDefault="0068744F" w:rsidP="00166B27">
      <w:pPr>
        <w:pStyle w:val="Lijstalinea"/>
        <w:numPr>
          <w:ilvl w:val="0"/>
          <w:numId w:val="4"/>
        </w:numPr>
        <w:spacing w:line="260" w:lineRule="exact"/>
        <w:jc w:val="both"/>
        <w:rPr>
          <w:rFonts w:ascii="Arial" w:hAnsi="Arial" w:cs="Arial"/>
          <w:sz w:val="18"/>
          <w:szCs w:val="18"/>
        </w:rPr>
      </w:pPr>
      <w:r>
        <w:rPr>
          <w:rFonts w:ascii="Arial" w:hAnsi="Arial" w:cs="Arial"/>
          <w:sz w:val="18"/>
          <w:szCs w:val="18"/>
        </w:rPr>
        <w:t>Een cyber- en datariskverzekering afgesloten</w:t>
      </w:r>
    </w:p>
    <w:p w14:paraId="6F2F391B" w14:textId="77777777" w:rsidR="007B6801" w:rsidRPr="000801CC" w:rsidRDefault="007B6801" w:rsidP="002E270C">
      <w:pPr>
        <w:spacing w:line="260" w:lineRule="exact"/>
        <w:jc w:val="both"/>
        <w:rPr>
          <w:rFonts w:ascii="Arial" w:hAnsi="Arial" w:cs="Arial"/>
          <w:sz w:val="18"/>
          <w:szCs w:val="18"/>
        </w:rPr>
      </w:pPr>
    </w:p>
    <w:p w14:paraId="1F1E9BFA" w14:textId="77777777" w:rsidR="00054FF7" w:rsidRPr="000801CC" w:rsidRDefault="00054FF7" w:rsidP="002E270C">
      <w:pPr>
        <w:spacing w:line="260" w:lineRule="exact"/>
        <w:jc w:val="both"/>
        <w:rPr>
          <w:rFonts w:ascii="Arial" w:hAnsi="Arial" w:cs="Arial"/>
          <w:b/>
          <w:i/>
          <w:sz w:val="18"/>
          <w:szCs w:val="18"/>
        </w:rPr>
      </w:pPr>
      <w:r w:rsidRPr="000801CC">
        <w:rPr>
          <w:rFonts w:ascii="Arial" w:hAnsi="Arial" w:cs="Arial"/>
          <w:b/>
          <w:i/>
          <w:sz w:val="18"/>
          <w:szCs w:val="18"/>
        </w:rPr>
        <w:t>Bewaartermijnen</w:t>
      </w:r>
    </w:p>
    <w:p w14:paraId="745279E5" w14:textId="12AF246D" w:rsidR="00054FF7" w:rsidRDefault="00054FF7" w:rsidP="002E270C">
      <w:pPr>
        <w:spacing w:line="260" w:lineRule="exact"/>
        <w:jc w:val="both"/>
        <w:rPr>
          <w:rFonts w:ascii="Arial" w:eastAsia="Times New Roman" w:hAnsi="Arial" w:cs="Arial"/>
          <w:spacing w:val="3"/>
          <w:sz w:val="18"/>
          <w:szCs w:val="18"/>
          <w:shd w:val="clear" w:color="auto" w:fill="FFFFFF"/>
        </w:rPr>
      </w:pPr>
      <w:r w:rsidRPr="000801CC">
        <w:rPr>
          <w:rFonts w:ascii="Arial" w:eastAsia="Times New Roman" w:hAnsi="Arial" w:cs="Arial"/>
          <w:spacing w:val="3"/>
          <w:sz w:val="18"/>
          <w:szCs w:val="18"/>
          <w:shd w:val="clear" w:color="auto" w:fill="FFFFFF"/>
        </w:rPr>
        <w:t xml:space="preserve">Er </w:t>
      </w:r>
      <w:r w:rsidR="006A7164">
        <w:rPr>
          <w:rFonts w:ascii="Arial" w:eastAsia="Times New Roman" w:hAnsi="Arial" w:cs="Arial"/>
          <w:spacing w:val="3"/>
          <w:sz w:val="18"/>
          <w:szCs w:val="18"/>
          <w:shd w:val="clear" w:color="auto" w:fill="FFFFFF"/>
        </w:rPr>
        <w:t>wordt</w:t>
      </w:r>
      <w:r w:rsidRPr="000801CC">
        <w:rPr>
          <w:rFonts w:ascii="Arial" w:eastAsia="Times New Roman" w:hAnsi="Arial" w:cs="Arial"/>
          <w:spacing w:val="3"/>
          <w:sz w:val="18"/>
          <w:szCs w:val="18"/>
          <w:shd w:val="clear" w:color="auto" w:fill="FFFFFF"/>
        </w:rPr>
        <w:t xml:space="preserve"> op grond van de </w:t>
      </w:r>
      <w:r w:rsidR="005462FF">
        <w:rPr>
          <w:rFonts w:ascii="Arial" w:eastAsia="Times New Roman" w:hAnsi="Arial" w:cs="Arial"/>
          <w:spacing w:val="3"/>
          <w:sz w:val="18"/>
          <w:szCs w:val="18"/>
          <w:shd w:val="clear" w:color="auto" w:fill="FFFFFF"/>
        </w:rPr>
        <w:t xml:space="preserve">AVG </w:t>
      </w:r>
      <w:r w:rsidR="006A7164">
        <w:rPr>
          <w:rFonts w:ascii="Arial" w:eastAsia="Times New Roman" w:hAnsi="Arial" w:cs="Arial"/>
          <w:spacing w:val="3"/>
          <w:sz w:val="18"/>
          <w:szCs w:val="18"/>
          <w:shd w:val="clear" w:color="auto" w:fill="FFFFFF"/>
        </w:rPr>
        <w:t>gesproken over verschillende mogelijkheden met betrekking tot de</w:t>
      </w:r>
      <w:r w:rsidRPr="000801CC">
        <w:rPr>
          <w:rFonts w:ascii="Arial" w:eastAsia="Times New Roman" w:hAnsi="Arial" w:cs="Arial"/>
          <w:spacing w:val="3"/>
          <w:sz w:val="18"/>
          <w:szCs w:val="18"/>
          <w:shd w:val="clear" w:color="auto" w:fill="FFFFFF"/>
        </w:rPr>
        <w:t xml:space="preserve"> bewaartermijn voor persoonsgegevens. Organisaties bepalen zelf hoe lang zij persoonsgegevens bewaren</w:t>
      </w:r>
      <w:r w:rsidR="006A7164">
        <w:rPr>
          <w:rFonts w:ascii="Arial" w:eastAsia="Times New Roman" w:hAnsi="Arial" w:cs="Arial"/>
          <w:spacing w:val="3"/>
          <w:sz w:val="18"/>
          <w:szCs w:val="18"/>
          <w:shd w:val="clear" w:color="auto" w:fill="FFFFFF"/>
        </w:rPr>
        <w:t xml:space="preserve"> rekening houdend met de geldende wetgeving</w:t>
      </w:r>
      <w:r w:rsidRPr="000801CC">
        <w:rPr>
          <w:rFonts w:ascii="Arial" w:eastAsia="Times New Roman" w:hAnsi="Arial" w:cs="Arial"/>
          <w:spacing w:val="3"/>
          <w:sz w:val="18"/>
          <w:szCs w:val="18"/>
          <w:shd w:val="clear" w:color="auto" w:fill="FFFFFF"/>
        </w:rPr>
        <w:t>. Hierbij kijken zij naar hoe lang de gegevens nodig zijn voor het doel waarvoor deze zijn verzameld of worden gebruikt.</w:t>
      </w:r>
    </w:p>
    <w:p w14:paraId="2DF1B412" w14:textId="77777777" w:rsidR="003155CC" w:rsidRPr="000801CC" w:rsidRDefault="003155CC" w:rsidP="002E270C">
      <w:pPr>
        <w:spacing w:line="260" w:lineRule="exact"/>
        <w:jc w:val="both"/>
        <w:rPr>
          <w:rFonts w:ascii="Arial" w:eastAsia="Times New Roman" w:hAnsi="Arial" w:cs="Arial"/>
          <w:sz w:val="18"/>
          <w:szCs w:val="18"/>
        </w:rPr>
      </w:pPr>
    </w:p>
    <w:p w14:paraId="102515B8" w14:textId="61E8208E" w:rsidR="006A7164" w:rsidRDefault="00527BD5" w:rsidP="002E270C">
      <w:pPr>
        <w:spacing w:line="260" w:lineRule="exact"/>
        <w:jc w:val="both"/>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Dijkman AC B.V.</w:t>
      </w:r>
      <w:r w:rsidR="005C1D2E">
        <w:rPr>
          <w:rFonts w:ascii="Arial" w:eastAsia="Times New Roman" w:hAnsi="Arial" w:cs="Arial"/>
          <w:color w:val="000000"/>
          <w:sz w:val="18"/>
          <w:szCs w:val="18"/>
          <w:shd w:val="clear" w:color="auto" w:fill="FFFFFF"/>
        </w:rPr>
        <w:t xml:space="preserve"> </w:t>
      </w:r>
      <w:r w:rsidR="003155CC" w:rsidRPr="003155CC">
        <w:rPr>
          <w:rFonts w:ascii="Arial" w:eastAsia="Times New Roman" w:hAnsi="Arial" w:cs="Arial"/>
          <w:color w:val="000000"/>
          <w:sz w:val="18"/>
          <w:szCs w:val="18"/>
          <w:shd w:val="clear" w:color="auto" w:fill="FFFFFF"/>
        </w:rPr>
        <w:t xml:space="preserve">zal </w:t>
      </w:r>
      <w:r w:rsidR="00601809">
        <w:rPr>
          <w:rFonts w:ascii="Arial" w:eastAsia="Times New Roman" w:hAnsi="Arial" w:cs="Arial"/>
          <w:color w:val="000000"/>
          <w:sz w:val="18"/>
          <w:szCs w:val="18"/>
          <w:shd w:val="clear" w:color="auto" w:fill="FFFFFF"/>
        </w:rPr>
        <w:t>de</w:t>
      </w:r>
      <w:r w:rsidR="003155CC" w:rsidRPr="003155CC">
        <w:rPr>
          <w:rFonts w:ascii="Arial" w:eastAsia="Times New Roman" w:hAnsi="Arial" w:cs="Arial"/>
          <w:color w:val="000000"/>
          <w:sz w:val="18"/>
          <w:szCs w:val="18"/>
          <w:shd w:val="clear" w:color="auto" w:fill="FFFFFF"/>
        </w:rPr>
        <w:t xml:space="preserve"> persoonsgegevens niet langer bewaren dan strikt nodig is om de doelen te realiseren waarvoor </w:t>
      </w:r>
      <w:r w:rsidR="00601809">
        <w:rPr>
          <w:rFonts w:ascii="Arial" w:eastAsia="Times New Roman" w:hAnsi="Arial" w:cs="Arial"/>
          <w:color w:val="000000"/>
          <w:sz w:val="18"/>
          <w:szCs w:val="18"/>
          <w:shd w:val="clear" w:color="auto" w:fill="FFFFFF"/>
        </w:rPr>
        <w:t>de</w:t>
      </w:r>
      <w:r w:rsidR="003155CC" w:rsidRPr="003155CC">
        <w:rPr>
          <w:rFonts w:ascii="Arial" w:eastAsia="Times New Roman" w:hAnsi="Arial" w:cs="Arial"/>
          <w:color w:val="000000"/>
          <w:sz w:val="18"/>
          <w:szCs w:val="18"/>
          <w:shd w:val="clear" w:color="auto" w:fill="FFFFFF"/>
        </w:rPr>
        <w:t xml:space="preserve"> gegevens worden verzameld, waarbij </w:t>
      </w:r>
      <w:r w:rsidR="007E15F7">
        <w:rPr>
          <w:rFonts w:ascii="Arial" w:eastAsia="Times New Roman" w:hAnsi="Arial" w:cs="Arial"/>
          <w:color w:val="000000"/>
          <w:sz w:val="18"/>
          <w:szCs w:val="18"/>
          <w:shd w:val="clear" w:color="auto" w:fill="FFFFFF"/>
        </w:rPr>
        <w:t xml:space="preserve">echter </w:t>
      </w:r>
      <w:r w:rsidR="003155CC" w:rsidRPr="003155CC">
        <w:rPr>
          <w:rFonts w:ascii="Arial" w:eastAsia="Times New Roman" w:hAnsi="Arial" w:cs="Arial"/>
          <w:color w:val="000000"/>
          <w:sz w:val="18"/>
          <w:szCs w:val="18"/>
          <w:shd w:val="clear" w:color="auto" w:fill="FFFFFF"/>
        </w:rPr>
        <w:t xml:space="preserve">minimaal </w:t>
      </w:r>
      <w:r w:rsidR="00054FF7" w:rsidRPr="003155CC">
        <w:rPr>
          <w:rFonts w:ascii="Arial" w:eastAsia="Times New Roman" w:hAnsi="Arial" w:cs="Arial"/>
          <w:color w:val="000000"/>
          <w:sz w:val="18"/>
          <w:szCs w:val="18"/>
          <w:shd w:val="clear" w:color="auto" w:fill="FFFFFF"/>
        </w:rPr>
        <w:t>de geldende wettelijke bewaartermijnen</w:t>
      </w:r>
      <w:r w:rsidR="003155CC" w:rsidRPr="003155CC">
        <w:rPr>
          <w:rFonts w:ascii="Arial" w:eastAsia="Times New Roman" w:hAnsi="Arial" w:cs="Arial"/>
          <w:color w:val="000000"/>
          <w:sz w:val="18"/>
          <w:szCs w:val="18"/>
          <w:shd w:val="clear" w:color="auto" w:fill="FFFFFF"/>
        </w:rPr>
        <w:t xml:space="preserve"> zullen worden gehanteerd</w:t>
      </w:r>
      <w:r w:rsidR="00054FF7" w:rsidRPr="003155CC">
        <w:rPr>
          <w:rFonts w:ascii="Arial" w:eastAsia="Times New Roman" w:hAnsi="Arial" w:cs="Arial"/>
          <w:color w:val="000000"/>
          <w:sz w:val="18"/>
          <w:szCs w:val="18"/>
          <w:shd w:val="clear" w:color="auto" w:fill="FFFFFF"/>
        </w:rPr>
        <w:t>.</w:t>
      </w:r>
      <w:r w:rsidR="00054FF7" w:rsidRPr="000801CC">
        <w:rPr>
          <w:rFonts w:ascii="Arial" w:eastAsia="Times New Roman" w:hAnsi="Arial" w:cs="Arial"/>
          <w:color w:val="000000"/>
          <w:sz w:val="18"/>
          <w:szCs w:val="18"/>
          <w:shd w:val="clear" w:color="auto" w:fill="FFFFFF"/>
        </w:rPr>
        <w:t xml:space="preserve"> </w:t>
      </w:r>
    </w:p>
    <w:p w14:paraId="1B1B2940" w14:textId="2949C1BE" w:rsidR="00054FF7" w:rsidRDefault="00527BD5" w:rsidP="002E270C">
      <w:pPr>
        <w:spacing w:line="260" w:lineRule="exact"/>
        <w:jc w:val="both"/>
        <w:rPr>
          <w:rFonts w:ascii="Arial" w:eastAsia="Times New Roman" w:hAnsi="Arial" w:cs="Arial"/>
          <w:spacing w:val="3"/>
          <w:sz w:val="18"/>
          <w:szCs w:val="18"/>
          <w:shd w:val="clear" w:color="auto" w:fill="FFFFFF"/>
        </w:rPr>
      </w:pPr>
      <w:r>
        <w:rPr>
          <w:rFonts w:ascii="Arial" w:eastAsia="Times New Roman" w:hAnsi="Arial" w:cs="Arial"/>
          <w:spacing w:val="3"/>
          <w:sz w:val="18"/>
          <w:szCs w:val="18"/>
          <w:shd w:val="clear" w:color="auto" w:fill="FFFFFF"/>
        </w:rPr>
        <w:t>Dijkman AC B.V.</w:t>
      </w:r>
      <w:r w:rsidR="005C1D2E">
        <w:rPr>
          <w:rFonts w:ascii="Arial" w:eastAsia="Times New Roman" w:hAnsi="Arial" w:cs="Arial"/>
          <w:spacing w:val="3"/>
          <w:sz w:val="18"/>
          <w:szCs w:val="18"/>
          <w:shd w:val="clear" w:color="auto" w:fill="FFFFFF"/>
        </w:rPr>
        <w:t xml:space="preserve"> </w:t>
      </w:r>
      <w:r w:rsidR="00054FF7" w:rsidRPr="000801CC">
        <w:rPr>
          <w:rFonts w:ascii="Arial" w:eastAsia="Times New Roman" w:hAnsi="Arial" w:cs="Arial"/>
          <w:spacing w:val="3"/>
          <w:sz w:val="18"/>
          <w:szCs w:val="18"/>
          <w:shd w:val="clear" w:color="auto" w:fill="FFFFFF"/>
        </w:rPr>
        <w:t xml:space="preserve">zal zich in deze aan de bepalingen van de AVG houden en mag daarbij </w:t>
      </w:r>
      <w:r w:rsidR="007E15F7">
        <w:rPr>
          <w:rFonts w:ascii="Arial" w:eastAsia="Times New Roman" w:hAnsi="Arial" w:cs="Arial"/>
          <w:spacing w:val="3"/>
          <w:sz w:val="18"/>
          <w:szCs w:val="18"/>
          <w:shd w:val="clear" w:color="auto" w:fill="FFFFFF"/>
        </w:rPr>
        <w:t xml:space="preserve">ook </w:t>
      </w:r>
      <w:r w:rsidR="00054FF7" w:rsidRPr="000801CC">
        <w:rPr>
          <w:rFonts w:ascii="Arial" w:eastAsia="Times New Roman" w:hAnsi="Arial" w:cs="Arial"/>
          <w:spacing w:val="3"/>
          <w:sz w:val="18"/>
          <w:szCs w:val="18"/>
          <w:shd w:val="clear" w:color="auto" w:fill="FFFFFF"/>
        </w:rPr>
        <w:t>persoonsgegevens in een archief bewaren als dit bestemd is voor historische, statistische of wetenschappelijke doeleinden.</w:t>
      </w:r>
    </w:p>
    <w:p w14:paraId="7C0A34D1" w14:textId="77777777" w:rsidR="00054FF7" w:rsidRPr="000801CC" w:rsidRDefault="00054FF7" w:rsidP="002E270C">
      <w:pPr>
        <w:spacing w:line="260" w:lineRule="exact"/>
        <w:jc w:val="both"/>
        <w:rPr>
          <w:rFonts w:ascii="Arial" w:hAnsi="Arial" w:cs="Arial"/>
          <w:sz w:val="18"/>
          <w:szCs w:val="18"/>
        </w:rPr>
      </w:pPr>
    </w:p>
    <w:p w14:paraId="2E993B73" w14:textId="77777777" w:rsidR="00054FF7" w:rsidRPr="000801CC" w:rsidRDefault="00054FF7" w:rsidP="002E270C">
      <w:pPr>
        <w:widowControl w:val="0"/>
        <w:autoSpaceDE w:val="0"/>
        <w:autoSpaceDN w:val="0"/>
        <w:adjustRightInd w:val="0"/>
        <w:spacing w:line="260" w:lineRule="exact"/>
        <w:jc w:val="both"/>
        <w:rPr>
          <w:rFonts w:ascii="Arial" w:hAnsi="Arial" w:cs="Arial"/>
          <w:b/>
          <w:i/>
          <w:iCs/>
          <w:color w:val="000000"/>
          <w:sz w:val="18"/>
          <w:szCs w:val="18"/>
        </w:rPr>
      </w:pPr>
      <w:r w:rsidRPr="000801CC">
        <w:rPr>
          <w:rFonts w:ascii="Arial" w:hAnsi="Arial" w:cs="Arial"/>
          <w:b/>
          <w:i/>
          <w:iCs/>
          <w:color w:val="000000"/>
          <w:sz w:val="18"/>
          <w:szCs w:val="18"/>
        </w:rPr>
        <w:t xml:space="preserve">Rechten van betrokkenen (Artikel 13 t/m 20, AVG) </w:t>
      </w:r>
    </w:p>
    <w:p w14:paraId="478A78A1" w14:textId="07291353" w:rsidR="00054FF7" w:rsidRPr="000801CC" w:rsidRDefault="00054FF7" w:rsidP="002E270C">
      <w:pPr>
        <w:widowControl w:val="0"/>
        <w:autoSpaceDE w:val="0"/>
        <w:autoSpaceDN w:val="0"/>
        <w:adjustRightInd w:val="0"/>
        <w:spacing w:line="260" w:lineRule="exact"/>
        <w:jc w:val="both"/>
        <w:rPr>
          <w:rFonts w:ascii="Arial" w:hAnsi="Arial" w:cs="Arial"/>
          <w:color w:val="000000"/>
          <w:sz w:val="18"/>
          <w:szCs w:val="18"/>
        </w:rPr>
      </w:pPr>
      <w:r w:rsidRPr="000801CC">
        <w:rPr>
          <w:rFonts w:ascii="Arial" w:hAnsi="Arial" w:cs="Arial"/>
          <w:color w:val="000000"/>
          <w:sz w:val="18"/>
          <w:szCs w:val="18"/>
        </w:rPr>
        <w:t xml:space="preserve">De wet bepaalt niet alleen de plichten van degenen die de persoonsgegevens verwerken, maar bepaalt ook de rechten van de </w:t>
      </w:r>
      <w:r w:rsidR="009D76B9" w:rsidRPr="000801CC">
        <w:rPr>
          <w:rFonts w:ascii="Arial" w:hAnsi="Arial" w:cs="Arial"/>
          <w:color w:val="000000"/>
          <w:sz w:val="18"/>
          <w:szCs w:val="18"/>
        </w:rPr>
        <w:t>Betrokkene(n)</w:t>
      </w:r>
      <w:r w:rsidRPr="000801CC">
        <w:rPr>
          <w:rFonts w:ascii="Arial" w:hAnsi="Arial" w:cs="Arial"/>
          <w:color w:val="000000"/>
          <w:sz w:val="18"/>
          <w:szCs w:val="18"/>
        </w:rPr>
        <w:t xml:space="preserve">: </w:t>
      </w:r>
    </w:p>
    <w:p w14:paraId="264287C4" w14:textId="77777777" w:rsidR="00054FF7" w:rsidRPr="000801CC" w:rsidRDefault="00054FF7" w:rsidP="002E270C">
      <w:pPr>
        <w:pStyle w:val="Lijstalinea"/>
        <w:widowControl w:val="0"/>
        <w:numPr>
          <w:ilvl w:val="0"/>
          <w:numId w:val="5"/>
        </w:numPr>
        <w:autoSpaceDE w:val="0"/>
        <w:autoSpaceDN w:val="0"/>
        <w:adjustRightInd w:val="0"/>
        <w:spacing w:line="260" w:lineRule="exact"/>
        <w:jc w:val="both"/>
        <w:rPr>
          <w:rFonts w:ascii="Arial" w:hAnsi="Arial" w:cs="Arial"/>
          <w:color w:val="000000"/>
          <w:sz w:val="18"/>
          <w:szCs w:val="18"/>
        </w:rPr>
      </w:pPr>
      <w:r w:rsidRPr="000801CC">
        <w:rPr>
          <w:rFonts w:ascii="Arial" w:hAnsi="Arial" w:cs="Arial"/>
          <w:color w:val="000000"/>
          <w:sz w:val="18"/>
          <w:szCs w:val="18"/>
        </w:rPr>
        <w:t xml:space="preserve">Recht op informatie: Betrokkenen hebben het recht om te vragen of zijn/haar persoonsgegevens worden verwerkt. </w:t>
      </w:r>
    </w:p>
    <w:p w14:paraId="615F246C" w14:textId="77777777" w:rsidR="00054FF7" w:rsidRPr="000801CC" w:rsidRDefault="00054FF7" w:rsidP="002E270C">
      <w:pPr>
        <w:pStyle w:val="Lijstalinea"/>
        <w:widowControl w:val="0"/>
        <w:numPr>
          <w:ilvl w:val="0"/>
          <w:numId w:val="5"/>
        </w:numPr>
        <w:autoSpaceDE w:val="0"/>
        <w:autoSpaceDN w:val="0"/>
        <w:adjustRightInd w:val="0"/>
        <w:spacing w:line="260" w:lineRule="exact"/>
        <w:jc w:val="both"/>
        <w:rPr>
          <w:rFonts w:ascii="Arial" w:hAnsi="Arial" w:cs="Arial"/>
          <w:color w:val="000000"/>
          <w:sz w:val="18"/>
          <w:szCs w:val="18"/>
        </w:rPr>
      </w:pPr>
      <w:r w:rsidRPr="000801CC">
        <w:rPr>
          <w:rFonts w:ascii="Arial" w:hAnsi="Arial" w:cs="Arial"/>
          <w:color w:val="000000"/>
          <w:sz w:val="18"/>
          <w:szCs w:val="18"/>
        </w:rPr>
        <w:t xml:space="preserve">Inzagerecht: Betrokkenen hebben de mogelijkheid om te controleren of, en op welke manier, zijn/haar gegevens worden verwerkt. </w:t>
      </w:r>
    </w:p>
    <w:p w14:paraId="1A05223F" w14:textId="77777777" w:rsidR="00054FF7" w:rsidRPr="000801CC" w:rsidRDefault="00054FF7" w:rsidP="002E270C">
      <w:pPr>
        <w:pStyle w:val="Lijstalinea"/>
        <w:widowControl w:val="0"/>
        <w:numPr>
          <w:ilvl w:val="0"/>
          <w:numId w:val="5"/>
        </w:numPr>
        <w:autoSpaceDE w:val="0"/>
        <w:autoSpaceDN w:val="0"/>
        <w:adjustRightInd w:val="0"/>
        <w:spacing w:line="260" w:lineRule="exact"/>
        <w:jc w:val="both"/>
        <w:rPr>
          <w:rFonts w:ascii="Arial" w:hAnsi="Arial" w:cs="Arial"/>
          <w:color w:val="000000"/>
          <w:sz w:val="18"/>
          <w:szCs w:val="18"/>
        </w:rPr>
      </w:pPr>
      <w:r w:rsidRPr="000801CC">
        <w:rPr>
          <w:rFonts w:ascii="Arial" w:hAnsi="Arial" w:cs="Arial"/>
          <w:color w:val="000000"/>
          <w:sz w:val="18"/>
          <w:szCs w:val="18"/>
        </w:rPr>
        <w:t xml:space="preserve">Correctierecht: Als duidelijk wordt dat de gegevens niet kloppen, kan de betrokkene een verzoek indienen om dit te corrigeren. </w:t>
      </w:r>
    </w:p>
    <w:p w14:paraId="51FF8AA6" w14:textId="77777777" w:rsidR="00054FF7" w:rsidRPr="000801CC" w:rsidRDefault="00054FF7" w:rsidP="002E270C">
      <w:pPr>
        <w:pStyle w:val="Lijstalinea"/>
        <w:widowControl w:val="0"/>
        <w:numPr>
          <w:ilvl w:val="0"/>
          <w:numId w:val="5"/>
        </w:numPr>
        <w:autoSpaceDE w:val="0"/>
        <w:autoSpaceDN w:val="0"/>
        <w:adjustRightInd w:val="0"/>
        <w:spacing w:line="260" w:lineRule="exact"/>
        <w:jc w:val="both"/>
        <w:rPr>
          <w:rFonts w:ascii="Arial" w:hAnsi="Arial" w:cs="Arial"/>
          <w:color w:val="000000"/>
          <w:sz w:val="18"/>
          <w:szCs w:val="18"/>
        </w:rPr>
      </w:pPr>
      <w:r w:rsidRPr="000801CC">
        <w:rPr>
          <w:rFonts w:ascii="Arial" w:hAnsi="Arial" w:cs="Arial"/>
          <w:color w:val="000000"/>
          <w:sz w:val="18"/>
          <w:szCs w:val="18"/>
        </w:rPr>
        <w:t xml:space="preserve">Recht van verzet: Betrokkenen hebben het recht te vragen om hun persoonsgegevens niet meer te gebruiken. </w:t>
      </w:r>
    </w:p>
    <w:p w14:paraId="5376F23F" w14:textId="77777777" w:rsidR="00054FF7" w:rsidRPr="000801CC" w:rsidRDefault="00054FF7" w:rsidP="002E270C">
      <w:pPr>
        <w:pStyle w:val="Lijstalinea"/>
        <w:widowControl w:val="0"/>
        <w:numPr>
          <w:ilvl w:val="0"/>
          <w:numId w:val="5"/>
        </w:numPr>
        <w:autoSpaceDE w:val="0"/>
        <w:autoSpaceDN w:val="0"/>
        <w:adjustRightInd w:val="0"/>
        <w:spacing w:line="260" w:lineRule="exact"/>
        <w:jc w:val="both"/>
        <w:rPr>
          <w:rFonts w:ascii="Arial" w:hAnsi="Arial" w:cs="Arial"/>
          <w:color w:val="000000"/>
          <w:sz w:val="18"/>
          <w:szCs w:val="18"/>
        </w:rPr>
      </w:pPr>
      <w:r w:rsidRPr="000801CC">
        <w:rPr>
          <w:rFonts w:ascii="Arial" w:hAnsi="Arial" w:cs="Arial"/>
          <w:color w:val="000000"/>
          <w:sz w:val="18"/>
          <w:szCs w:val="18"/>
        </w:rPr>
        <w:lastRenderedPageBreak/>
        <w:t xml:space="preserve">Recht om vergeten te worden: In gevallen waar de betrokkene toestemming heeft gegeven om gegevens te verwerken, heeft de betrokkene het recht om de persoonsgegevens te laten verwijderen. </w:t>
      </w:r>
    </w:p>
    <w:p w14:paraId="153842F7" w14:textId="6770077E" w:rsidR="00054FF7" w:rsidRPr="000801CC" w:rsidRDefault="00054FF7" w:rsidP="002E270C">
      <w:pPr>
        <w:pStyle w:val="Lijstalinea"/>
        <w:widowControl w:val="0"/>
        <w:numPr>
          <w:ilvl w:val="0"/>
          <w:numId w:val="5"/>
        </w:numPr>
        <w:autoSpaceDE w:val="0"/>
        <w:autoSpaceDN w:val="0"/>
        <w:adjustRightInd w:val="0"/>
        <w:spacing w:line="260" w:lineRule="exact"/>
        <w:jc w:val="both"/>
        <w:rPr>
          <w:rFonts w:ascii="Arial" w:hAnsi="Arial" w:cs="Arial"/>
          <w:color w:val="000000"/>
          <w:sz w:val="18"/>
          <w:szCs w:val="18"/>
        </w:rPr>
      </w:pPr>
      <w:r w:rsidRPr="000801CC">
        <w:rPr>
          <w:rFonts w:ascii="Arial" w:hAnsi="Arial" w:cs="Arial"/>
          <w:color w:val="000000"/>
          <w:sz w:val="18"/>
          <w:szCs w:val="18"/>
        </w:rPr>
        <w:t xml:space="preserve">Recht op bezwaar: Betrokkenen hebben het recht om bezwaar aan te maken tegen de verwerking van zijn/haar persoonsgegevens. </w:t>
      </w:r>
      <w:r w:rsidR="009D76B9" w:rsidRPr="000801CC">
        <w:rPr>
          <w:rFonts w:ascii="Arial" w:hAnsi="Arial" w:cs="Arial"/>
          <w:color w:val="000000"/>
          <w:sz w:val="18"/>
          <w:szCs w:val="18"/>
        </w:rPr>
        <w:t>Opdrachtnemer</w:t>
      </w:r>
      <w:r w:rsidRPr="000801CC">
        <w:rPr>
          <w:rFonts w:ascii="Arial" w:hAnsi="Arial" w:cs="Arial"/>
          <w:color w:val="000000"/>
          <w:sz w:val="18"/>
          <w:szCs w:val="18"/>
        </w:rPr>
        <w:t xml:space="preserve"> zal hieraan voldoen, tenzij er gerechtvaardigde gronden zijn voor de verwerking. </w:t>
      </w:r>
    </w:p>
    <w:p w14:paraId="06F6F16A" w14:textId="77777777" w:rsidR="00E61557" w:rsidRDefault="00E61557" w:rsidP="00E61557">
      <w:pPr>
        <w:spacing w:line="260" w:lineRule="exact"/>
        <w:jc w:val="both"/>
        <w:rPr>
          <w:rFonts w:ascii="Arial" w:eastAsia="Times New Roman" w:hAnsi="Arial" w:cs="Arial"/>
          <w:color w:val="000000"/>
          <w:sz w:val="18"/>
          <w:szCs w:val="18"/>
          <w:shd w:val="clear" w:color="auto" w:fill="FFFFFF"/>
        </w:rPr>
      </w:pPr>
    </w:p>
    <w:p w14:paraId="07AA4961" w14:textId="3DE9DAEF" w:rsidR="001B2D4D" w:rsidRPr="001B2D4D" w:rsidRDefault="001B2D4D" w:rsidP="001B2D4D">
      <w:pPr>
        <w:spacing w:line="260" w:lineRule="exact"/>
        <w:jc w:val="both"/>
        <w:rPr>
          <w:rFonts w:ascii="Arial" w:eastAsia="Times New Roman" w:hAnsi="Arial" w:cs="Arial"/>
          <w:color w:val="000000"/>
          <w:sz w:val="18"/>
          <w:szCs w:val="18"/>
          <w:shd w:val="clear" w:color="auto" w:fill="FFFFFF"/>
        </w:rPr>
      </w:pPr>
      <w:r w:rsidRPr="001B2D4D">
        <w:rPr>
          <w:rFonts w:ascii="Arial" w:eastAsia="Times New Roman" w:hAnsi="Arial" w:cs="Arial"/>
          <w:color w:val="000000"/>
          <w:sz w:val="18"/>
          <w:szCs w:val="18"/>
          <w:shd w:val="clear" w:color="auto" w:fill="FFFFFF"/>
        </w:rPr>
        <w:t xml:space="preserve">Voor zover mogelijk </w:t>
      </w:r>
      <w:r w:rsidR="00C75164">
        <w:rPr>
          <w:rFonts w:ascii="Arial" w:eastAsia="Times New Roman" w:hAnsi="Arial" w:cs="Arial"/>
          <w:color w:val="000000"/>
          <w:sz w:val="18"/>
          <w:szCs w:val="18"/>
          <w:shd w:val="clear" w:color="auto" w:fill="FFFFFF"/>
        </w:rPr>
        <w:t xml:space="preserve">voldoet </w:t>
      </w:r>
      <w:r w:rsidR="00527BD5">
        <w:rPr>
          <w:rFonts w:ascii="Arial" w:eastAsia="Times New Roman" w:hAnsi="Arial" w:cs="Arial"/>
          <w:color w:val="000000"/>
          <w:sz w:val="18"/>
          <w:szCs w:val="18"/>
          <w:shd w:val="clear" w:color="auto" w:fill="FFFFFF"/>
        </w:rPr>
        <w:t>Dijkman AC B.V.</w:t>
      </w:r>
      <w:r w:rsidRPr="001B2D4D">
        <w:rPr>
          <w:rFonts w:ascii="Arial" w:eastAsia="Times New Roman" w:hAnsi="Arial" w:cs="Arial"/>
          <w:color w:val="000000"/>
          <w:sz w:val="18"/>
          <w:szCs w:val="18"/>
          <w:shd w:val="clear" w:color="auto" w:fill="FFFFFF"/>
        </w:rPr>
        <w:t xml:space="preserve"> aan verzoeken om inzage of wijziging of verwijdering van persoonsgegevens. Het verwijderen van persoonsgegevens is een recht vanuit de AVG, maar </w:t>
      </w:r>
      <w:r w:rsidR="00527BD5">
        <w:rPr>
          <w:rFonts w:ascii="Arial" w:eastAsia="Times New Roman" w:hAnsi="Arial" w:cs="Arial"/>
          <w:color w:val="000000"/>
          <w:sz w:val="18"/>
          <w:szCs w:val="18"/>
          <w:shd w:val="clear" w:color="auto" w:fill="FFFFFF"/>
        </w:rPr>
        <w:t>Dijkman AC B.V.</w:t>
      </w:r>
      <w:r w:rsidR="00C75164" w:rsidRPr="001B2D4D">
        <w:rPr>
          <w:rFonts w:ascii="Arial" w:eastAsia="Times New Roman" w:hAnsi="Arial" w:cs="Arial"/>
          <w:color w:val="000000"/>
          <w:sz w:val="18"/>
          <w:szCs w:val="18"/>
          <w:shd w:val="clear" w:color="auto" w:fill="FFFFFF"/>
        </w:rPr>
        <w:t xml:space="preserve"> </w:t>
      </w:r>
      <w:r w:rsidR="00C75164">
        <w:rPr>
          <w:rFonts w:ascii="Arial" w:eastAsia="Times New Roman" w:hAnsi="Arial" w:cs="Arial"/>
          <w:color w:val="000000"/>
          <w:sz w:val="18"/>
          <w:szCs w:val="18"/>
          <w:shd w:val="clear" w:color="auto" w:fill="FFFFFF"/>
        </w:rPr>
        <w:t xml:space="preserve">heeft </w:t>
      </w:r>
      <w:r w:rsidRPr="001B2D4D">
        <w:rPr>
          <w:rFonts w:ascii="Arial" w:eastAsia="Times New Roman" w:hAnsi="Arial" w:cs="Arial"/>
          <w:color w:val="000000"/>
          <w:sz w:val="18"/>
          <w:szCs w:val="18"/>
          <w:shd w:val="clear" w:color="auto" w:fill="FFFFFF"/>
        </w:rPr>
        <w:t>te maken met wetgeving ten aanzien van bewaarplicht van gegevens en die wetgeving gaat voor. De wettelijke bewaartermijn is 7 jaar. </w:t>
      </w:r>
    </w:p>
    <w:p w14:paraId="61CE0D89" w14:textId="548611A9" w:rsidR="00C75164" w:rsidRPr="00E61557" w:rsidRDefault="00CE0937" w:rsidP="00C75164">
      <w:pPr>
        <w:spacing w:line="260" w:lineRule="exact"/>
        <w:jc w:val="both"/>
        <w:rPr>
          <w:rFonts w:ascii="Arial" w:eastAsia="Times New Roman" w:hAnsi="Arial" w:cs="Arial"/>
          <w:color w:val="000000"/>
          <w:sz w:val="18"/>
          <w:szCs w:val="18"/>
          <w:shd w:val="clear" w:color="auto" w:fill="FFFFFF"/>
        </w:rPr>
      </w:pPr>
      <w:r w:rsidRPr="00CE0937">
        <w:rPr>
          <w:rFonts w:ascii="Arial" w:eastAsia="Times New Roman" w:hAnsi="Arial" w:cs="Arial"/>
          <w:color w:val="000000"/>
          <w:sz w:val="18"/>
          <w:szCs w:val="18"/>
          <w:shd w:val="clear" w:color="auto" w:fill="FFFFFF"/>
        </w:rPr>
        <w:t xml:space="preserve">Gezien </w:t>
      </w:r>
      <w:r w:rsidR="00C75164">
        <w:rPr>
          <w:rFonts w:ascii="Arial" w:eastAsia="Times New Roman" w:hAnsi="Arial" w:cs="Arial"/>
          <w:color w:val="000000"/>
          <w:sz w:val="18"/>
          <w:szCs w:val="18"/>
          <w:shd w:val="clear" w:color="auto" w:fill="FFFFFF"/>
        </w:rPr>
        <w:t>de</w:t>
      </w:r>
      <w:r w:rsidRPr="00CE0937">
        <w:rPr>
          <w:rFonts w:ascii="Arial" w:eastAsia="Times New Roman" w:hAnsi="Arial" w:cs="Arial"/>
          <w:color w:val="000000"/>
          <w:sz w:val="18"/>
          <w:szCs w:val="18"/>
          <w:shd w:val="clear" w:color="auto" w:fill="FFFFFF"/>
        </w:rPr>
        <w:t xml:space="preserve"> wettelijke bewaarplicht en andere wet- of (beroeps)regelgeving </w:t>
      </w:r>
      <w:r w:rsidR="00C75164">
        <w:rPr>
          <w:rFonts w:ascii="Arial" w:eastAsia="Times New Roman" w:hAnsi="Arial" w:cs="Arial"/>
          <w:color w:val="000000"/>
          <w:sz w:val="18"/>
          <w:szCs w:val="18"/>
          <w:shd w:val="clear" w:color="auto" w:fill="FFFFFF"/>
        </w:rPr>
        <w:t xml:space="preserve">kan </w:t>
      </w:r>
      <w:r w:rsidR="00527BD5">
        <w:rPr>
          <w:rFonts w:ascii="Arial" w:eastAsia="Times New Roman" w:hAnsi="Arial" w:cs="Arial"/>
          <w:color w:val="000000"/>
          <w:sz w:val="18"/>
          <w:szCs w:val="18"/>
          <w:shd w:val="clear" w:color="auto" w:fill="FFFFFF"/>
        </w:rPr>
        <w:t>Dijkman AC B.V.</w:t>
      </w:r>
      <w:r w:rsidR="00C75164" w:rsidRPr="001B2D4D">
        <w:rPr>
          <w:rFonts w:ascii="Arial" w:eastAsia="Times New Roman" w:hAnsi="Arial" w:cs="Arial"/>
          <w:color w:val="000000"/>
          <w:sz w:val="18"/>
          <w:szCs w:val="18"/>
          <w:shd w:val="clear" w:color="auto" w:fill="FFFFFF"/>
        </w:rPr>
        <w:t xml:space="preserve"> </w:t>
      </w:r>
      <w:r w:rsidRPr="00CE0937">
        <w:rPr>
          <w:rFonts w:ascii="Arial" w:eastAsia="Times New Roman" w:hAnsi="Arial" w:cs="Arial"/>
          <w:color w:val="000000"/>
          <w:sz w:val="18"/>
          <w:szCs w:val="18"/>
          <w:shd w:val="clear" w:color="auto" w:fill="FFFFFF"/>
        </w:rPr>
        <w:t xml:space="preserve">over het algemeen niet voldoen aan een eventueel verzoek van de </w:t>
      </w:r>
      <w:r w:rsidR="00C75164">
        <w:rPr>
          <w:rFonts w:ascii="Arial" w:eastAsia="Times New Roman" w:hAnsi="Arial" w:cs="Arial"/>
          <w:color w:val="000000"/>
          <w:sz w:val="18"/>
          <w:szCs w:val="18"/>
          <w:shd w:val="clear" w:color="auto" w:fill="FFFFFF"/>
        </w:rPr>
        <w:t>Opdrachtgever</w:t>
      </w:r>
      <w:r w:rsidRPr="00CE0937">
        <w:rPr>
          <w:rFonts w:ascii="Arial" w:eastAsia="Times New Roman" w:hAnsi="Arial" w:cs="Arial"/>
          <w:color w:val="000000"/>
          <w:sz w:val="18"/>
          <w:szCs w:val="18"/>
          <w:shd w:val="clear" w:color="auto" w:fill="FFFFFF"/>
        </w:rPr>
        <w:t xml:space="preserve"> tot vernietiging of teruggave van de persoonsgegevens bij einde van </w:t>
      </w:r>
      <w:r w:rsidR="00C75164">
        <w:rPr>
          <w:rFonts w:ascii="Arial" w:eastAsia="Times New Roman" w:hAnsi="Arial" w:cs="Arial"/>
          <w:color w:val="000000"/>
          <w:sz w:val="18"/>
          <w:szCs w:val="18"/>
          <w:shd w:val="clear" w:color="auto" w:fill="FFFFFF"/>
        </w:rPr>
        <w:t>de Overeenkomst</w:t>
      </w:r>
      <w:r w:rsidRPr="00CE0937">
        <w:rPr>
          <w:rFonts w:ascii="Arial" w:eastAsia="Times New Roman" w:hAnsi="Arial" w:cs="Arial"/>
          <w:color w:val="000000"/>
          <w:sz w:val="18"/>
          <w:szCs w:val="18"/>
          <w:shd w:val="clear" w:color="auto" w:fill="FFFFFF"/>
        </w:rPr>
        <w:t xml:space="preserve">. Mocht dit wel mogelijk zijn dan </w:t>
      </w:r>
      <w:r w:rsidR="00C75164">
        <w:rPr>
          <w:rFonts w:ascii="Arial" w:eastAsia="Times New Roman" w:hAnsi="Arial" w:cs="Arial"/>
          <w:color w:val="000000"/>
          <w:sz w:val="18"/>
          <w:szCs w:val="18"/>
          <w:shd w:val="clear" w:color="auto" w:fill="FFFFFF"/>
        </w:rPr>
        <w:t xml:space="preserve">zal </w:t>
      </w:r>
      <w:r w:rsidR="00527BD5">
        <w:rPr>
          <w:rFonts w:ascii="Arial" w:eastAsia="Times New Roman" w:hAnsi="Arial" w:cs="Arial"/>
          <w:color w:val="000000"/>
          <w:sz w:val="18"/>
          <w:szCs w:val="18"/>
          <w:shd w:val="clear" w:color="auto" w:fill="FFFFFF"/>
        </w:rPr>
        <w:t>Dijkman AC B.V.</w:t>
      </w:r>
      <w:r w:rsidRPr="00CE0937">
        <w:rPr>
          <w:rFonts w:ascii="Arial" w:eastAsia="Times New Roman" w:hAnsi="Arial" w:cs="Arial"/>
          <w:color w:val="000000"/>
          <w:sz w:val="18"/>
          <w:szCs w:val="18"/>
          <w:shd w:val="clear" w:color="auto" w:fill="FFFFFF"/>
        </w:rPr>
        <w:t xml:space="preserve"> aan dit verzoek meewerken.</w:t>
      </w:r>
      <w:r w:rsidR="00C75164" w:rsidRPr="00C75164">
        <w:rPr>
          <w:rFonts w:ascii="Arial" w:eastAsia="Times New Roman" w:hAnsi="Arial" w:cs="Arial"/>
          <w:color w:val="000000"/>
          <w:sz w:val="18"/>
          <w:szCs w:val="18"/>
          <w:shd w:val="clear" w:color="auto" w:fill="FFFFFF"/>
        </w:rPr>
        <w:t xml:space="preserve"> </w:t>
      </w:r>
      <w:r w:rsidR="00C75164" w:rsidRPr="00E61557">
        <w:rPr>
          <w:rFonts w:ascii="Arial" w:eastAsia="Times New Roman" w:hAnsi="Arial" w:cs="Arial"/>
          <w:color w:val="000000"/>
          <w:sz w:val="18"/>
          <w:szCs w:val="18"/>
          <w:shd w:val="clear" w:color="auto" w:fill="FFFFFF"/>
        </w:rPr>
        <w:t xml:space="preserve">Mocht het voldoen aan verzoeken kosten met zich meebrengen voor </w:t>
      </w:r>
      <w:r w:rsidR="00527BD5">
        <w:rPr>
          <w:rFonts w:ascii="Arial" w:eastAsia="Times New Roman" w:hAnsi="Arial" w:cs="Arial"/>
          <w:color w:val="000000"/>
          <w:sz w:val="18"/>
          <w:szCs w:val="18"/>
          <w:shd w:val="clear" w:color="auto" w:fill="FFFFFF"/>
        </w:rPr>
        <w:t>Dijkman AC B.V.</w:t>
      </w:r>
      <w:r w:rsidR="00C75164" w:rsidRPr="00E61557">
        <w:rPr>
          <w:rFonts w:ascii="Arial" w:eastAsia="Times New Roman" w:hAnsi="Arial" w:cs="Arial"/>
          <w:color w:val="000000"/>
          <w:sz w:val="18"/>
          <w:szCs w:val="18"/>
          <w:shd w:val="clear" w:color="auto" w:fill="FFFFFF"/>
        </w:rPr>
        <w:t xml:space="preserve"> of de sub-verwerker dan </w:t>
      </w:r>
      <w:r w:rsidR="00C75164">
        <w:rPr>
          <w:rFonts w:ascii="Arial" w:eastAsia="Times New Roman" w:hAnsi="Arial" w:cs="Arial"/>
          <w:color w:val="000000"/>
          <w:sz w:val="18"/>
          <w:szCs w:val="18"/>
          <w:shd w:val="clear" w:color="auto" w:fill="FFFFFF"/>
        </w:rPr>
        <w:t xml:space="preserve">kan </w:t>
      </w:r>
      <w:r w:rsidR="00527BD5">
        <w:rPr>
          <w:rFonts w:ascii="Arial" w:eastAsia="Times New Roman" w:hAnsi="Arial" w:cs="Arial"/>
          <w:color w:val="000000"/>
          <w:sz w:val="18"/>
          <w:szCs w:val="18"/>
          <w:shd w:val="clear" w:color="auto" w:fill="FFFFFF"/>
        </w:rPr>
        <w:t>Dijkman AC B.V.</w:t>
      </w:r>
      <w:r w:rsidR="00C75164" w:rsidRPr="00E61557">
        <w:rPr>
          <w:rFonts w:ascii="Arial" w:eastAsia="Times New Roman" w:hAnsi="Arial" w:cs="Arial"/>
          <w:color w:val="000000"/>
          <w:sz w:val="18"/>
          <w:szCs w:val="18"/>
          <w:shd w:val="clear" w:color="auto" w:fill="FFFFFF"/>
        </w:rPr>
        <w:t xml:space="preserve"> die kosten in rekening brengen.</w:t>
      </w:r>
    </w:p>
    <w:p w14:paraId="2FCCA2FA" w14:textId="77777777" w:rsidR="001B2D4D" w:rsidRDefault="001B2D4D" w:rsidP="00E61557">
      <w:pPr>
        <w:spacing w:line="260" w:lineRule="exact"/>
        <w:jc w:val="both"/>
        <w:rPr>
          <w:rFonts w:ascii="Arial" w:eastAsia="Times New Roman" w:hAnsi="Arial" w:cs="Arial"/>
          <w:color w:val="000000"/>
          <w:sz w:val="18"/>
          <w:szCs w:val="18"/>
          <w:shd w:val="clear" w:color="auto" w:fill="FFFFFF"/>
        </w:rPr>
      </w:pPr>
    </w:p>
    <w:p w14:paraId="1529F14D" w14:textId="2BE24568" w:rsidR="001F331B" w:rsidRPr="00E61557" w:rsidRDefault="001F331B" w:rsidP="001F331B">
      <w:pPr>
        <w:spacing w:line="260" w:lineRule="exact"/>
        <w:jc w:val="both"/>
        <w:rPr>
          <w:rFonts w:ascii="Arial" w:eastAsia="Times New Roman" w:hAnsi="Arial" w:cs="Arial"/>
          <w:color w:val="000000"/>
          <w:sz w:val="18"/>
          <w:szCs w:val="18"/>
          <w:shd w:val="clear" w:color="auto" w:fill="FFFFFF"/>
        </w:rPr>
      </w:pPr>
      <w:r w:rsidRPr="00E61557">
        <w:rPr>
          <w:rFonts w:ascii="Arial" w:eastAsia="Times New Roman" w:hAnsi="Arial" w:cs="Arial"/>
          <w:color w:val="000000"/>
          <w:sz w:val="18"/>
          <w:szCs w:val="18"/>
          <w:shd w:val="clear" w:color="auto" w:fill="FFFFFF"/>
        </w:rPr>
        <w:t>Voor persoonlijke gegevens van medewerkers, stagiaires, inleners, uitzendkrachten of zzp-</w:t>
      </w:r>
      <w:proofErr w:type="spellStart"/>
      <w:r w:rsidRPr="00E61557">
        <w:rPr>
          <w:rFonts w:ascii="Arial" w:eastAsia="Times New Roman" w:hAnsi="Arial" w:cs="Arial"/>
          <w:color w:val="000000"/>
          <w:sz w:val="18"/>
          <w:szCs w:val="18"/>
          <w:shd w:val="clear" w:color="auto" w:fill="FFFFFF"/>
        </w:rPr>
        <w:t>ers</w:t>
      </w:r>
      <w:proofErr w:type="spellEnd"/>
      <w:r w:rsidRPr="00E61557">
        <w:rPr>
          <w:rFonts w:ascii="Arial" w:eastAsia="Times New Roman" w:hAnsi="Arial" w:cs="Arial"/>
          <w:color w:val="000000"/>
          <w:sz w:val="18"/>
          <w:szCs w:val="18"/>
          <w:shd w:val="clear" w:color="auto" w:fill="FFFFFF"/>
        </w:rPr>
        <w:t xml:space="preserve"> bij </w:t>
      </w:r>
      <w:r w:rsidR="00527BD5">
        <w:rPr>
          <w:rFonts w:ascii="Arial" w:eastAsia="Times New Roman" w:hAnsi="Arial" w:cs="Arial"/>
          <w:color w:val="000000"/>
          <w:sz w:val="18"/>
          <w:szCs w:val="18"/>
          <w:shd w:val="clear" w:color="auto" w:fill="FFFFFF"/>
        </w:rPr>
        <w:t>Dijkman AC B.V.</w:t>
      </w:r>
      <w:r>
        <w:rPr>
          <w:rFonts w:ascii="Arial" w:eastAsia="Times New Roman" w:hAnsi="Arial" w:cs="Arial"/>
          <w:color w:val="000000"/>
          <w:sz w:val="18"/>
          <w:szCs w:val="18"/>
          <w:shd w:val="clear" w:color="auto" w:fill="FFFFFF"/>
        </w:rPr>
        <w:t xml:space="preserve"> </w:t>
      </w:r>
      <w:r w:rsidRPr="00E61557">
        <w:rPr>
          <w:rFonts w:ascii="Arial" w:eastAsia="Times New Roman" w:hAnsi="Arial" w:cs="Arial"/>
          <w:color w:val="000000"/>
          <w:sz w:val="18"/>
          <w:szCs w:val="18"/>
          <w:shd w:val="clear" w:color="auto" w:fill="FFFFFF"/>
        </w:rPr>
        <w:t xml:space="preserve">geldt hetzelfde als voor </w:t>
      </w:r>
      <w:r>
        <w:rPr>
          <w:rFonts w:ascii="Arial" w:eastAsia="Times New Roman" w:hAnsi="Arial" w:cs="Arial"/>
          <w:color w:val="000000"/>
          <w:sz w:val="18"/>
          <w:szCs w:val="18"/>
          <w:shd w:val="clear" w:color="auto" w:fill="FFFFFF"/>
        </w:rPr>
        <w:t>Opdrachtgevers</w:t>
      </w:r>
      <w:r w:rsidRPr="00E61557">
        <w:rPr>
          <w:rFonts w:ascii="Arial" w:eastAsia="Times New Roman" w:hAnsi="Arial" w:cs="Arial"/>
          <w:color w:val="000000"/>
          <w:sz w:val="18"/>
          <w:szCs w:val="18"/>
          <w:shd w:val="clear" w:color="auto" w:fill="FFFFFF"/>
        </w:rPr>
        <w:t xml:space="preserve"> met dien verstande dat in plaats van de </w:t>
      </w:r>
      <w:r>
        <w:rPr>
          <w:rFonts w:ascii="Arial" w:eastAsia="Times New Roman" w:hAnsi="Arial" w:cs="Arial"/>
          <w:color w:val="000000"/>
          <w:sz w:val="18"/>
          <w:szCs w:val="18"/>
          <w:shd w:val="clear" w:color="auto" w:fill="FFFFFF"/>
        </w:rPr>
        <w:t>Overeenkomst</w:t>
      </w:r>
      <w:r w:rsidRPr="00E61557">
        <w:rPr>
          <w:rFonts w:ascii="Arial" w:eastAsia="Times New Roman" w:hAnsi="Arial" w:cs="Arial"/>
          <w:color w:val="000000"/>
          <w:sz w:val="18"/>
          <w:szCs w:val="18"/>
          <w:shd w:val="clear" w:color="auto" w:fill="FFFFFF"/>
        </w:rPr>
        <w:t xml:space="preserve"> moet worden gelezen de arbeidsovereenkomst, de stage-overeenkomst, de inleenovereenkomst, de uitzendovereenkomst of de managementovereenkomst.</w:t>
      </w:r>
    </w:p>
    <w:p w14:paraId="051ACD4D" w14:textId="77777777" w:rsidR="001F331B" w:rsidRDefault="001F331B" w:rsidP="00C75164">
      <w:pPr>
        <w:spacing w:line="260" w:lineRule="exact"/>
        <w:jc w:val="both"/>
        <w:rPr>
          <w:rFonts w:ascii="Arial" w:eastAsia="Times New Roman" w:hAnsi="Arial" w:cs="Arial"/>
          <w:color w:val="000000"/>
          <w:sz w:val="18"/>
          <w:szCs w:val="18"/>
          <w:shd w:val="clear" w:color="auto" w:fill="FFFFFF"/>
        </w:rPr>
      </w:pPr>
    </w:p>
    <w:p w14:paraId="2040DF7C" w14:textId="7042AA88" w:rsidR="005A3018" w:rsidRDefault="00C75164" w:rsidP="00C75164">
      <w:pPr>
        <w:spacing w:line="260" w:lineRule="exact"/>
        <w:jc w:val="both"/>
        <w:rPr>
          <w:rFonts w:ascii="Arial" w:eastAsia="Times New Roman" w:hAnsi="Arial" w:cs="Arial"/>
          <w:color w:val="000000"/>
          <w:sz w:val="18"/>
          <w:szCs w:val="18"/>
          <w:shd w:val="clear" w:color="auto" w:fill="FFFFFF"/>
        </w:rPr>
      </w:pPr>
      <w:r w:rsidRPr="00E61557">
        <w:rPr>
          <w:rFonts w:ascii="Arial" w:eastAsia="Times New Roman" w:hAnsi="Arial" w:cs="Arial"/>
          <w:color w:val="000000"/>
          <w:sz w:val="18"/>
          <w:szCs w:val="18"/>
          <w:shd w:val="clear" w:color="auto" w:fill="FFFFFF"/>
        </w:rPr>
        <w:t>Voor persoonlijke gegevens van sollicitanten hanteren wij de regel dat na sluiting van een vacature alle persoonlijke gegevens na maximaal 3 maanden worden verwijderd.</w:t>
      </w:r>
    </w:p>
    <w:p w14:paraId="43D8F283" w14:textId="77777777" w:rsidR="005A3018" w:rsidRDefault="005A3018" w:rsidP="00811A67">
      <w:pPr>
        <w:widowControl w:val="0"/>
        <w:autoSpaceDE w:val="0"/>
        <w:autoSpaceDN w:val="0"/>
        <w:adjustRightInd w:val="0"/>
        <w:spacing w:line="260" w:lineRule="exact"/>
        <w:jc w:val="both"/>
        <w:rPr>
          <w:rFonts w:ascii="Arial" w:hAnsi="Arial" w:cs="Arial"/>
          <w:sz w:val="18"/>
          <w:szCs w:val="18"/>
        </w:rPr>
      </w:pPr>
    </w:p>
    <w:p w14:paraId="42E91233" w14:textId="5D7A0380" w:rsidR="00094948" w:rsidRDefault="00054FF7" w:rsidP="00D60D69">
      <w:pPr>
        <w:widowControl w:val="0"/>
        <w:autoSpaceDE w:val="0"/>
        <w:autoSpaceDN w:val="0"/>
        <w:adjustRightInd w:val="0"/>
        <w:spacing w:line="260" w:lineRule="exact"/>
        <w:jc w:val="both"/>
        <w:rPr>
          <w:rFonts w:ascii="Arial" w:hAnsi="Arial" w:cs="Arial"/>
          <w:b/>
          <w:sz w:val="18"/>
          <w:szCs w:val="18"/>
          <w:u w:val="single"/>
        </w:rPr>
      </w:pPr>
      <w:r w:rsidRPr="000801CC">
        <w:rPr>
          <w:rFonts w:ascii="Arial" w:hAnsi="Arial" w:cs="Arial"/>
          <w:sz w:val="18"/>
          <w:szCs w:val="18"/>
        </w:rPr>
        <w:t xml:space="preserve">Om gebruik te maken van zijn/haar rechten kan de </w:t>
      </w:r>
      <w:r w:rsidR="005A3018">
        <w:rPr>
          <w:rFonts w:ascii="Arial" w:hAnsi="Arial" w:cs="Arial"/>
          <w:sz w:val="18"/>
          <w:szCs w:val="18"/>
        </w:rPr>
        <w:t>B</w:t>
      </w:r>
      <w:r w:rsidRPr="000801CC">
        <w:rPr>
          <w:rFonts w:ascii="Arial" w:hAnsi="Arial" w:cs="Arial"/>
          <w:sz w:val="18"/>
          <w:szCs w:val="18"/>
        </w:rPr>
        <w:t>etrokkene een verzoek indienen</w:t>
      </w:r>
      <w:r w:rsidR="00662E35" w:rsidRPr="000801CC">
        <w:rPr>
          <w:rFonts w:ascii="Arial" w:hAnsi="Arial" w:cs="Arial"/>
          <w:sz w:val="18"/>
          <w:szCs w:val="18"/>
        </w:rPr>
        <w:t xml:space="preserve"> bij </w:t>
      </w:r>
      <w:r w:rsidR="00527BD5">
        <w:rPr>
          <w:rFonts w:ascii="Arial" w:hAnsi="Arial" w:cs="Arial"/>
          <w:sz w:val="18"/>
          <w:szCs w:val="18"/>
        </w:rPr>
        <w:t>Dijkman AC B.V.</w:t>
      </w:r>
      <w:r w:rsidR="001F331B">
        <w:rPr>
          <w:rFonts w:ascii="Arial" w:hAnsi="Arial" w:cs="Arial"/>
          <w:sz w:val="18"/>
          <w:szCs w:val="18"/>
        </w:rPr>
        <w:t xml:space="preserve">. </w:t>
      </w:r>
      <w:r w:rsidRPr="000801CC">
        <w:rPr>
          <w:rFonts w:ascii="Arial" w:hAnsi="Arial" w:cs="Arial"/>
          <w:sz w:val="18"/>
          <w:szCs w:val="18"/>
        </w:rPr>
        <w:t xml:space="preserve">Dit verzoek kan zowel schriftelijk als via de e-mail ingediend worden. </w:t>
      </w:r>
      <w:r w:rsidR="00527BD5">
        <w:rPr>
          <w:rFonts w:ascii="Arial" w:hAnsi="Arial" w:cs="Arial"/>
          <w:sz w:val="18"/>
          <w:szCs w:val="18"/>
        </w:rPr>
        <w:t>Dijkman AC B.V.</w:t>
      </w:r>
      <w:r w:rsidR="005C1D2E">
        <w:rPr>
          <w:rFonts w:ascii="Arial" w:hAnsi="Arial" w:cs="Arial"/>
          <w:sz w:val="18"/>
          <w:szCs w:val="18"/>
        </w:rPr>
        <w:t xml:space="preserve"> </w:t>
      </w:r>
      <w:r w:rsidRPr="000801CC">
        <w:rPr>
          <w:rFonts w:ascii="Arial" w:hAnsi="Arial" w:cs="Arial"/>
          <w:sz w:val="18"/>
          <w:szCs w:val="18"/>
        </w:rPr>
        <w:t xml:space="preserve">heeft vier weken de tijd, vanaf de ontvangst van het verzoek, om te beoordelen of het verzoek gerechtvaardigd is. Binnen vier weken zal </w:t>
      </w:r>
      <w:r w:rsidR="00527BD5">
        <w:rPr>
          <w:rFonts w:ascii="Arial" w:hAnsi="Arial" w:cs="Arial"/>
          <w:sz w:val="18"/>
          <w:szCs w:val="18"/>
        </w:rPr>
        <w:t>Dijkman AC B.V.</w:t>
      </w:r>
      <w:r w:rsidR="005C1D2E">
        <w:rPr>
          <w:rFonts w:ascii="Arial" w:hAnsi="Arial" w:cs="Arial"/>
          <w:sz w:val="18"/>
          <w:szCs w:val="18"/>
        </w:rPr>
        <w:t xml:space="preserve"> </w:t>
      </w:r>
      <w:r w:rsidRPr="000801CC">
        <w:rPr>
          <w:rFonts w:ascii="Arial" w:hAnsi="Arial" w:cs="Arial"/>
          <w:sz w:val="18"/>
          <w:szCs w:val="18"/>
        </w:rPr>
        <w:t xml:space="preserve"> laten weten wat er met het verzoek gaat gebeuren. Als het verzoek niet wordt opgevolgd is er de mogelijkheid om bezwaar te maken bij </w:t>
      </w:r>
      <w:r w:rsidR="00527BD5">
        <w:rPr>
          <w:rFonts w:ascii="Arial" w:hAnsi="Arial" w:cs="Arial"/>
          <w:sz w:val="18"/>
          <w:szCs w:val="18"/>
        </w:rPr>
        <w:t>Dijkman AC B.V.</w:t>
      </w:r>
      <w:r w:rsidR="005C1D2E">
        <w:rPr>
          <w:rFonts w:ascii="Arial" w:hAnsi="Arial" w:cs="Arial"/>
          <w:sz w:val="18"/>
          <w:szCs w:val="18"/>
        </w:rPr>
        <w:t xml:space="preserve"> </w:t>
      </w:r>
      <w:r w:rsidRPr="000801CC">
        <w:rPr>
          <w:rFonts w:ascii="Arial" w:hAnsi="Arial" w:cs="Arial"/>
          <w:sz w:val="18"/>
          <w:szCs w:val="18"/>
        </w:rPr>
        <w:t xml:space="preserve">of een klacht in te dienen bij de Autoriteit Persoonsgegevens (AP). Aan de hand van een verzoek kan </w:t>
      </w:r>
      <w:r w:rsidR="00527BD5">
        <w:rPr>
          <w:rFonts w:ascii="Arial" w:hAnsi="Arial" w:cs="Arial"/>
          <w:sz w:val="18"/>
          <w:szCs w:val="18"/>
        </w:rPr>
        <w:t>Dijkman AC B.V.</w:t>
      </w:r>
      <w:r w:rsidR="005C1D2E">
        <w:rPr>
          <w:rFonts w:ascii="Arial" w:hAnsi="Arial" w:cs="Arial"/>
          <w:sz w:val="18"/>
          <w:szCs w:val="18"/>
        </w:rPr>
        <w:t xml:space="preserve"> </w:t>
      </w:r>
      <w:r w:rsidR="00467F89">
        <w:rPr>
          <w:rFonts w:ascii="Arial" w:hAnsi="Arial" w:cs="Arial"/>
          <w:sz w:val="18"/>
          <w:szCs w:val="18"/>
        </w:rPr>
        <w:t xml:space="preserve"> </w:t>
      </w:r>
      <w:r w:rsidRPr="000801CC">
        <w:rPr>
          <w:rFonts w:ascii="Arial" w:hAnsi="Arial" w:cs="Arial"/>
          <w:sz w:val="18"/>
          <w:szCs w:val="18"/>
        </w:rPr>
        <w:t xml:space="preserve">aanvullende informatie opvragen om zeker te zijn van de identiteit van de </w:t>
      </w:r>
      <w:r w:rsidR="001F331B">
        <w:rPr>
          <w:rFonts w:ascii="Arial" w:hAnsi="Arial" w:cs="Arial"/>
          <w:sz w:val="18"/>
          <w:szCs w:val="18"/>
        </w:rPr>
        <w:t>B</w:t>
      </w:r>
      <w:r w:rsidRPr="000801CC">
        <w:rPr>
          <w:rFonts w:ascii="Arial" w:hAnsi="Arial" w:cs="Arial"/>
          <w:sz w:val="18"/>
          <w:szCs w:val="18"/>
        </w:rPr>
        <w:t>etrokkene.</w:t>
      </w:r>
      <w:r w:rsidR="00C408C2">
        <w:rPr>
          <w:rFonts w:ascii="Arial" w:hAnsi="Arial" w:cs="Arial"/>
          <w:sz w:val="18"/>
          <w:szCs w:val="18"/>
        </w:rPr>
        <w:t xml:space="preserve"> </w:t>
      </w:r>
      <w:bookmarkStart w:id="0" w:name="_GoBack"/>
      <w:bookmarkEnd w:id="0"/>
    </w:p>
    <w:p w14:paraId="05A3AEA9" w14:textId="77777777" w:rsidR="00094948" w:rsidRDefault="00094948" w:rsidP="009436CF">
      <w:pPr>
        <w:rPr>
          <w:rFonts w:ascii="Arial" w:hAnsi="Arial" w:cs="Arial"/>
          <w:b/>
          <w:sz w:val="18"/>
          <w:szCs w:val="18"/>
          <w:u w:val="single"/>
        </w:rPr>
      </w:pPr>
    </w:p>
    <w:sectPr w:rsidR="00094948" w:rsidSect="005A5AD1">
      <w:headerReference w:type="even" r:id="rId10"/>
      <w:headerReference w:type="default" r:id="rId11"/>
      <w:footerReference w:type="even" r:id="rId12"/>
      <w:footerReference w:type="default" r:id="rId13"/>
      <w:headerReference w:type="firs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CF332" w14:textId="77777777" w:rsidR="00F9226B" w:rsidRDefault="00F9226B" w:rsidP="00874381">
      <w:r>
        <w:separator/>
      </w:r>
    </w:p>
  </w:endnote>
  <w:endnote w:type="continuationSeparator" w:id="0">
    <w:p w14:paraId="1DDC4F28" w14:textId="77777777" w:rsidR="00F9226B" w:rsidRDefault="00F9226B" w:rsidP="0087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25AA2" w14:textId="77777777" w:rsidR="009C18E1" w:rsidRDefault="009C18E1" w:rsidP="005A5AD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24B17F1" w14:textId="77777777" w:rsidR="009C18E1" w:rsidRDefault="009C18E1" w:rsidP="0087438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D6DDB" w14:textId="77777777" w:rsidR="009C18E1" w:rsidRPr="00874381" w:rsidRDefault="009C18E1" w:rsidP="005A5AD1">
    <w:pPr>
      <w:pStyle w:val="Voettekst"/>
      <w:framePr w:wrap="around" w:vAnchor="text" w:hAnchor="margin" w:xAlign="right" w:y="1"/>
      <w:rPr>
        <w:rStyle w:val="Paginanummer"/>
        <w:rFonts w:asciiTheme="majorHAnsi" w:hAnsiTheme="majorHAnsi"/>
        <w:sz w:val="20"/>
        <w:szCs w:val="20"/>
      </w:rPr>
    </w:pPr>
    <w:r w:rsidRPr="00874381">
      <w:rPr>
        <w:rStyle w:val="Paginanummer"/>
        <w:rFonts w:asciiTheme="majorHAnsi" w:hAnsiTheme="majorHAnsi"/>
        <w:sz w:val="20"/>
        <w:szCs w:val="20"/>
      </w:rPr>
      <w:fldChar w:fldCharType="begin"/>
    </w:r>
    <w:r w:rsidRPr="00874381">
      <w:rPr>
        <w:rStyle w:val="Paginanummer"/>
        <w:rFonts w:asciiTheme="majorHAnsi" w:hAnsiTheme="majorHAnsi"/>
        <w:sz w:val="20"/>
        <w:szCs w:val="20"/>
      </w:rPr>
      <w:instrText xml:space="preserve">PAGE  </w:instrText>
    </w:r>
    <w:r w:rsidRPr="00874381">
      <w:rPr>
        <w:rStyle w:val="Paginanummer"/>
        <w:rFonts w:asciiTheme="majorHAnsi" w:hAnsiTheme="majorHAnsi"/>
        <w:sz w:val="20"/>
        <w:szCs w:val="20"/>
      </w:rPr>
      <w:fldChar w:fldCharType="separate"/>
    </w:r>
    <w:r w:rsidR="00D60D69">
      <w:rPr>
        <w:rStyle w:val="Paginanummer"/>
        <w:rFonts w:asciiTheme="majorHAnsi" w:hAnsiTheme="majorHAnsi"/>
        <w:noProof/>
        <w:sz w:val="20"/>
        <w:szCs w:val="20"/>
      </w:rPr>
      <w:t>10</w:t>
    </w:r>
    <w:r w:rsidRPr="00874381">
      <w:rPr>
        <w:rStyle w:val="Paginanummer"/>
        <w:rFonts w:asciiTheme="majorHAnsi" w:hAnsiTheme="majorHAnsi"/>
        <w:sz w:val="20"/>
        <w:szCs w:val="20"/>
      </w:rPr>
      <w:fldChar w:fldCharType="end"/>
    </w:r>
  </w:p>
  <w:p w14:paraId="2A38915D" w14:textId="77777777" w:rsidR="009C18E1" w:rsidRDefault="009C18E1" w:rsidP="0087438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241BE" w14:textId="77777777" w:rsidR="00F9226B" w:rsidRDefault="00F9226B" w:rsidP="00874381">
      <w:r>
        <w:separator/>
      </w:r>
    </w:p>
  </w:footnote>
  <w:footnote w:type="continuationSeparator" w:id="0">
    <w:p w14:paraId="092EEA38" w14:textId="77777777" w:rsidR="00F9226B" w:rsidRDefault="00F9226B" w:rsidP="0087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5CA37" w14:textId="6900F827" w:rsidR="009C18E1" w:rsidRDefault="009C18E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03FD3" w14:textId="653CEF9E" w:rsidR="009C18E1" w:rsidRPr="005A5AD1" w:rsidRDefault="009C18E1">
    <w:pPr>
      <w:pStyle w:val="Koptekst"/>
      <w:rPr>
        <w:rFonts w:asciiTheme="majorHAnsi" w:hAnsiTheme="majorHAnsi"/>
        <w:sz w:val="18"/>
        <w:szCs w:val="18"/>
      </w:rPr>
    </w:pPr>
    <w:r>
      <w:rPr>
        <w:rFonts w:asciiTheme="majorHAnsi" w:hAnsiTheme="majorHAnsi"/>
        <w:sz w:val="18"/>
        <w:szCs w:val="18"/>
      </w:rPr>
      <w:t>Privacy voorwaarden</w:t>
    </w:r>
    <w:r w:rsidRPr="005A5AD1">
      <w:rPr>
        <w:rFonts w:asciiTheme="majorHAnsi" w:hAnsiTheme="majorHAnsi"/>
        <w:sz w:val="18"/>
        <w:szCs w:val="18"/>
      </w:rPr>
      <w:t xml:space="preserve"> inclusief verwerkersovereenkomst </w:t>
    </w:r>
    <w:r w:rsidR="00527BD5">
      <w:rPr>
        <w:rFonts w:asciiTheme="majorHAnsi" w:hAnsiTheme="majorHAnsi"/>
        <w:sz w:val="18"/>
        <w:szCs w:val="18"/>
      </w:rPr>
      <w:t>Dijkman AC B.V.</w:t>
    </w:r>
    <w:r>
      <w:rPr>
        <w:rFonts w:asciiTheme="majorHAnsi" w:hAnsiTheme="majorHAns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6AB8" w14:textId="5A361CF0" w:rsidR="009C18E1" w:rsidRDefault="009C18E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CCC"/>
    <w:multiLevelType w:val="hybridMultilevel"/>
    <w:tmpl w:val="B03A5344"/>
    <w:lvl w:ilvl="0" w:tplc="748222AE">
      <w:start w:val="1"/>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47798"/>
    <w:multiLevelType w:val="hybridMultilevel"/>
    <w:tmpl w:val="DE2CE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8524B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178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D322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DA2DF8"/>
    <w:multiLevelType w:val="multilevel"/>
    <w:tmpl w:val="763EBA9C"/>
    <w:lvl w:ilvl="0">
      <w:start w:val="1"/>
      <w:numFmt w:val="bullet"/>
      <w:lvlText w:val="-"/>
      <w:lvlJc w:val="left"/>
      <w:pPr>
        <w:ind w:left="360" w:hanging="360"/>
      </w:pPr>
      <w:rPr>
        <w:rFonts w:ascii="Calibri" w:eastAsiaTheme="minorEastAsia"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DD65A76"/>
    <w:multiLevelType w:val="hybridMultilevel"/>
    <w:tmpl w:val="6818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0586D"/>
    <w:multiLevelType w:val="multilevel"/>
    <w:tmpl w:val="20327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30401EE"/>
    <w:multiLevelType w:val="hybridMultilevel"/>
    <w:tmpl w:val="5A944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6D50290"/>
    <w:multiLevelType w:val="hybridMultilevel"/>
    <w:tmpl w:val="74649A7E"/>
    <w:lvl w:ilvl="0" w:tplc="9A6EF7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1E44F3"/>
    <w:multiLevelType w:val="hybridMultilevel"/>
    <w:tmpl w:val="DAA220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94763E"/>
    <w:multiLevelType w:val="hybridMultilevel"/>
    <w:tmpl w:val="E9449A7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E8D1C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AB7E1E"/>
    <w:multiLevelType w:val="hybridMultilevel"/>
    <w:tmpl w:val="342C0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511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7F5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6C66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6837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B47B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A26C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A1256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576FCB"/>
    <w:multiLevelType w:val="hybridMultilevel"/>
    <w:tmpl w:val="1BFC1BA4"/>
    <w:lvl w:ilvl="0" w:tplc="748222AE">
      <w:start w:val="1"/>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36746"/>
    <w:multiLevelType w:val="hybridMultilevel"/>
    <w:tmpl w:val="763EBA9C"/>
    <w:lvl w:ilvl="0" w:tplc="748222AE">
      <w:start w:val="1"/>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00C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543B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BA58B1"/>
    <w:multiLevelType w:val="hybridMultilevel"/>
    <w:tmpl w:val="7ADA8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70332CD"/>
    <w:multiLevelType w:val="hybridMultilevel"/>
    <w:tmpl w:val="63CC25F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C990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BA4F68"/>
    <w:multiLevelType w:val="multilevel"/>
    <w:tmpl w:val="977298FC"/>
    <w:lvl w:ilvl="0">
      <w:start w:val="1"/>
      <w:numFmt w:val="decimal"/>
      <w:lvlText w:val="%1."/>
      <w:lvlJc w:val="left"/>
      <w:pPr>
        <w:tabs>
          <w:tab w:val="left" w:pos="288"/>
        </w:tabs>
      </w:pPr>
      <w:rPr>
        <w:rFonts w:ascii="Arial Narrow" w:eastAsia="Arial" w:hAnsi="Arial Narrow" w:cs="Tahoma"/>
        <w:color w:val="000000"/>
        <w:spacing w:val="0"/>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DD0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651F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2918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90A5121"/>
    <w:multiLevelType w:val="hybridMultilevel"/>
    <w:tmpl w:val="62EEB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3D60CB"/>
    <w:multiLevelType w:val="hybridMultilevel"/>
    <w:tmpl w:val="B2143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F345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0"/>
  </w:num>
  <w:num w:numId="3">
    <w:abstractNumId w:val="20"/>
  </w:num>
  <w:num w:numId="4">
    <w:abstractNumId w:val="21"/>
  </w:num>
  <w:num w:numId="5">
    <w:abstractNumId w:val="31"/>
  </w:num>
  <w:num w:numId="6">
    <w:abstractNumId w:val="30"/>
  </w:num>
  <w:num w:numId="7">
    <w:abstractNumId w:val="6"/>
  </w:num>
  <w:num w:numId="8">
    <w:abstractNumId w:val="2"/>
  </w:num>
  <w:num w:numId="9">
    <w:abstractNumId w:val="19"/>
  </w:num>
  <w:num w:numId="10">
    <w:abstractNumId w:val="16"/>
  </w:num>
  <w:num w:numId="11">
    <w:abstractNumId w:val="1"/>
  </w:num>
  <w:num w:numId="12">
    <w:abstractNumId w:val="14"/>
  </w:num>
  <w:num w:numId="13">
    <w:abstractNumId w:val="23"/>
  </w:num>
  <w:num w:numId="14">
    <w:abstractNumId w:val="28"/>
  </w:num>
  <w:num w:numId="15">
    <w:abstractNumId w:val="13"/>
  </w:num>
  <w:num w:numId="16">
    <w:abstractNumId w:val="17"/>
  </w:num>
  <w:num w:numId="17">
    <w:abstractNumId w:val="15"/>
  </w:num>
  <w:num w:numId="18">
    <w:abstractNumId w:val="22"/>
  </w:num>
  <w:num w:numId="19">
    <w:abstractNumId w:val="3"/>
  </w:num>
  <w:num w:numId="20">
    <w:abstractNumId w:val="18"/>
  </w:num>
  <w:num w:numId="21">
    <w:abstractNumId w:val="26"/>
  </w:num>
  <w:num w:numId="22">
    <w:abstractNumId w:val="11"/>
  </w:num>
  <w:num w:numId="23">
    <w:abstractNumId w:val="33"/>
  </w:num>
  <w:num w:numId="24">
    <w:abstractNumId w:val="29"/>
  </w:num>
  <w:num w:numId="25">
    <w:abstractNumId w:val="8"/>
  </w:num>
  <w:num w:numId="26">
    <w:abstractNumId w:val="9"/>
  </w:num>
  <w:num w:numId="27">
    <w:abstractNumId w:val="24"/>
  </w:num>
  <w:num w:numId="28">
    <w:abstractNumId w:val="7"/>
  </w:num>
  <w:num w:numId="29">
    <w:abstractNumId w:val="4"/>
  </w:num>
  <w:num w:numId="30">
    <w:abstractNumId w:val="12"/>
  </w:num>
  <w:num w:numId="31">
    <w:abstractNumId w:val="27"/>
  </w:num>
  <w:num w:numId="32">
    <w:abstractNumId w:val="25"/>
  </w:num>
  <w:num w:numId="33">
    <w:abstractNumId w:val="1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F5"/>
    <w:rsid w:val="00003A9C"/>
    <w:rsid w:val="00054FF7"/>
    <w:rsid w:val="00055736"/>
    <w:rsid w:val="000668FC"/>
    <w:rsid w:val="000801CC"/>
    <w:rsid w:val="00085E6F"/>
    <w:rsid w:val="00094948"/>
    <w:rsid w:val="000951C4"/>
    <w:rsid w:val="000A0263"/>
    <w:rsid w:val="000A2D7D"/>
    <w:rsid w:val="000A393C"/>
    <w:rsid w:val="000A4586"/>
    <w:rsid w:val="000B39C9"/>
    <w:rsid w:val="000C165E"/>
    <w:rsid w:val="000E2C08"/>
    <w:rsid w:val="000F34E1"/>
    <w:rsid w:val="00105112"/>
    <w:rsid w:val="00112837"/>
    <w:rsid w:val="00136B4F"/>
    <w:rsid w:val="00141638"/>
    <w:rsid w:val="001540CF"/>
    <w:rsid w:val="001548D5"/>
    <w:rsid w:val="0015743A"/>
    <w:rsid w:val="001577B5"/>
    <w:rsid w:val="001607A8"/>
    <w:rsid w:val="00166B27"/>
    <w:rsid w:val="00187222"/>
    <w:rsid w:val="001A5621"/>
    <w:rsid w:val="001A5DD0"/>
    <w:rsid w:val="001B2D4D"/>
    <w:rsid w:val="001C1850"/>
    <w:rsid w:val="001F331B"/>
    <w:rsid w:val="00215C2E"/>
    <w:rsid w:val="0021634C"/>
    <w:rsid w:val="00225A6D"/>
    <w:rsid w:val="002349AA"/>
    <w:rsid w:val="002364CB"/>
    <w:rsid w:val="002376AF"/>
    <w:rsid w:val="00237988"/>
    <w:rsid w:val="00247777"/>
    <w:rsid w:val="00256AF2"/>
    <w:rsid w:val="00271751"/>
    <w:rsid w:val="0027206D"/>
    <w:rsid w:val="002734E5"/>
    <w:rsid w:val="002A02D0"/>
    <w:rsid w:val="002A3BF5"/>
    <w:rsid w:val="002A6F60"/>
    <w:rsid w:val="002B2915"/>
    <w:rsid w:val="002D21DD"/>
    <w:rsid w:val="002E270C"/>
    <w:rsid w:val="002E5CB1"/>
    <w:rsid w:val="002E6A24"/>
    <w:rsid w:val="002E78C9"/>
    <w:rsid w:val="002F0807"/>
    <w:rsid w:val="002F1080"/>
    <w:rsid w:val="002F639C"/>
    <w:rsid w:val="003059C7"/>
    <w:rsid w:val="003155CC"/>
    <w:rsid w:val="00331A1F"/>
    <w:rsid w:val="00342DE3"/>
    <w:rsid w:val="00351619"/>
    <w:rsid w:val="003541B4"/>
    <w:rsid w:val="003640C6"/>
    <w:rsid w:val="00375E7E"/>
    <w:rsid w:val="003863F5"/>
    <w:rsid w:val="00390D7E"/>
    <w:rsid w:val="0039491D"/>
    <w:rsid w:val="0039601B"/>
    <w:rsid w:val="003A4A1A"/>
    <w:rsid w:val="003A7DAB"/>
    <w:rsid w:val="003C4AD9"/>
    <w:rsid w:val="003C596A"/>
    <w:rsid w:val="003D0647"/>
    <w:rsid w:val="003D090B"/>
    <w:rsid w:val="003D3FBB"/>
    <w:rsid w:val="003E21F7"/>
    <w:rsid w:val="003E6CD7"/>
    <w:rsid w:val="004032E6"/>
    <w:rsid w:val="00423821"/>
    <w:rsid w:val="0043234D"/>
    <w:rsid w:val="00432975"/>
    <w:rsid w:val="00443899"/>
    <w:rsid w:val="004530C1"/>
    <w:rsid w:val="00467F89"/>
    <w:rsid w:val="00483DAF"/>
    <w:rsid w:val="00487D73"/>
    <w:rsid w:val="004D27F9"/>
    <w:rsid w:val="004D3450"/>
    <w:rsid w:val="004D37BA"/>
    <w:rsid w:val="004D4A2B"/>
    <w:rsid w:val="004F593F"/>
    <w:rsid w:val="0050231C"/>
    <w:rsid w:val="005040F3"/>
    <w:rsid w:val="005140E7"/>
    <w:rsid w:val="00527BD5"/>
    <w:rsid w:val="00535AE9"/>
    <w:rsid w:val="005462FF"/>
    <w:rsid w:val="00546C8F"/>
    <w:rsid w:val="00552206"/>
    <w:rsid w:val="0055431C"/>
    <w:rsid w:val="0055439A"/>
    <w:rsid w:val="00562949"/>
    <w:rsid w:val="00562982"/>
    <w:rsid w:val="005631E5"/>
    <w:rsid w:val="005633D0"/>
    <w:rsid w:val="0057455D"/>
    <w:rsid w:val="005770BD"/>
    <w:rsid w:val="00585DB7"/>
    <w:rsid w:val="00586DB1"/>
    <w:rsid w:val="00595BC2"/>
    <w:rsid w:val="005A3018"/>
    <w:rsid w:val="005A5AD1"/>
    <w:rsid w:val="005C1D2E"/>
    <w:rsid w:val="005C59CA"/>
    <w:rsid w:val="005D5614"/>
    <w:rsid w:val="005E1B17"/>
    <w:rsid w:val="005E6A6F"/>
    <w:rsid w:val="00601809"/>
    <w:rsid w:val="00616794"/>
    <w:rsid w:val="0062341E"/>
    <w:rsid w:val="00623CCC"/>
    <w:rsid w:val="00630C8F"/>
    <w:rsid w:val="00636148"/>
    <w:rsid w:val="0063653F"/>
    <w:rsid w:val="006372DD"/>
    <w:rsid w:val="006377C4"/>
    <w:rsid w:val="00637DDD"/>
    <w:rsid w:val="00662E35"/>
    <w:rsid w:val="006755C0"/>
    <w:rsid w:val="0068744F"/>
    <w:rsid w:val="006A59FD"/>
    <w:rsid w:val="006A7164"/>
    <w:rsid w:val="006C15E4"/>
    <w:rsid w:val="006C46AD"/>
    <w:rsid w:val="006C650B"/>
    <w:rsid w:val="006C70AB"/>
    <w:rsid w:val="006D0FE6"/>
    <w:rsid w:val="006D71F5"/>
    <w:rsid w:val="007012AB"/>
    <w:rsid w:val="00716DA1"/>
    <w:rsid w:val="007208DA"/>
    <w:rsid w:val="00721B7A"/>
    <w:rsid w:val="00745987"/>
    <w:rsid w:val="00757024"/>
    <w:rsid w:val="007665BB"/>
    <w:rsid w:val="00770827"/>
    <w:rsid w:val="00780877"/>
    <w:rsid w:val="0078396E"/>
    <w:rsid w:val="0078634E"/>
    <w:rsid w:val="00787EA2"/>
    <w:rsid w:val="007A0E74"/>
    <w:rsid w:val="007A11FA"/>
    <w:rsid w:val="007A42B6"/>
    <w:rsid w:val="007B6801"/>
    <w:rsid w:val="007C1D97"/>
    <w:rsid w:val="007C606B"/>
    <w:rsid w:val="007D64BE"/>
    <w:rsid w:val="007D7570"/>
    <w:rsid w:val="007E00A8"/>
    <w:rsid w:val="007E15F7"/>
    <w:rsid w:val="007F0035"/>
    <w:rsid w:val="007F3821"/>
    <w:rsid w:val="007F47DC"/>
    <w:rsid w:val="00811A67"/>
    <w:rsid w:val="00815762"/>
    <w:rsid w:val="00835D7E"/>
    <w:rsid w:val="00840999"/>
    <w:rsid w:val="00843158"/>
    <w:rsid w:val="0084405D"/>
    <w:rsid w:val="00854ADF"/>
    <w:rsid w:val="00857C70"/>
    <w:rsid w:val="00874381"/>
    <w:rsid w:val="008763F9"/>
    <w:rsid w:val="008817C0"/>
    <w:rsid w:val="00893E63"/>
    <w:rsid w:val="00897035"/>
    <w:rsid w:val="008C10A8"/>
    <w:rsid w:val="008E272F"/>
    <w:rsid w:val="00905033"/>
    <w:rsid w:val="00914BF2"/>
    <w:rsid w:val="009156E1"/>
    <w:rsid w:val="00917107"/>
    <w:rsid w:val="0092186A"/>
    <w:rsid w:val="00933A70"/>
    <w:rsid w:val="00942E92"/>
    <w:rsid w:val="009436CF"/>
    <w:rsid w:val="009555BE"/>
    <w:rsid w:val="009640A9"/>
    <w:rsid w:val="00967284"/>
    <w:rsid w:val="009A7C5A"/>
    <w:rsid w:val="009B0DA7"/>
    <w:rsid w:val="009C18E1"/>
    <w:rsid w:val="009C75A3"/>
    <w:rsid w:val="009D47FA"/>
    <w:rsid w:val="009D7324"/>
    <w:rsid w:val="009D76B9"/>
    <w:rsid w:val="009F710D"/>
    <w:rsid w:val="009F7532"/>
    <w:rsid w:val="00A005B2"/>
    <w:rsid w:val="00A00EF5"/>
    <w:rsid w:val="00A02783"/>
    <w:rsid w:val="00A032F4"/>
    <w:rsid w:val="00A17F97"/>
    <w:rsid w:val="00A21532"/>
    <w:rsid w:val="00A307ED"/>
    <w:rsid w:val="00A33188"/>
    <w:rsid w:val="00A42F18"/>
    <w:rsid w:val="00A47FDC"/>
    <w:rsid w:val="00A546E5"/>
    <w:rsid w:val="00A90036"/>
    <w:rsid w:val="00A91E19"/>
    <w:rsid w:val="00A94CD7"/>
    <w:rsid w:val="00AA27CD"/>
    <w:rsid w:val="00AC1263"/>
    <w:rsid w:val="00AC5EEE"/>
    <w:rsid w:val="00AE34E7"/>
    <w:rsid w:val="00AE42D9"/>
    <w:rsid w:val="00AE5E5D"/>
    <w:rsid w:val="00B014B0"/>
    <w:rsid w:val="00B2745D"/>
    <w:rsid w:val="00B3470F"/>
    <w:rsid w:val="00B478B2"/>
    <w:rsid w:val="00B47E20"/>
    <w:rsid w:val="00B606F0"/>
    <w:rsid w:val="00B61819"/>
    <w:rsid w:val="00B80B9F"/>
    <w:rsid w:val="00B864AC"/>
    <w:rsid w:val="00BA5D44"/>
    <w:rsid w:val="00BA6045"/>
    <w:rsid w:val="00BC65B2"/>
    <w:rsid w:val="00BC6B07"/>
    <w:rsid w:val="00BD3BAD"/>
    <w:rsid w:val="00BD46F6"/>
    <w:rsid w:val="00BF46B9"/>
    <w:rsid w:val="00C041BB"/>
    <w:rsid w:val="00C146A2"/>
    <w:rsid w:val="00C1793F"/>
    <w:rsid w:val="00C408C2"/>
    <w:rsid w:val="00C64987"/>
    <w:rsid w:val="00C75164"/>
    <w:rsid w:val="00C76931"/>
    <w:rsid w:val="00C86021"/>
    <w:rsid w:val="00C95EBE"/>
    <w:rsid w:val="00CA045F"/>
    <w:rsid w:val="00CC7D6D"/>
    <w:rsid w:val="00CD2932"/>
    <w:rsid w:val="00CD4941"/>
    <w:rsid w:val="00CE0937"/>
    <w:rsid w:val="00CF3C74"/>
    <w:rsid w:val="00D237C0"/>
    <w:rsid w:val="00D239FD"/>
    <w:rsid w:val="00D35008"/>
    <w:rsid w:val="00D429D4"/>
    <w:rsid w:val="00D475EA"/>
    <w:rsid w:val="00D52654"/>
    <w:rsid w:val="00D55B0B"/>
    <w:rsid w:val="00D57EF3"/>
    <w:rsid w:val="00D60D69"/>
    <w:rsid w:val="00D628BC"/>
    <w:rsid w:val="00D8055A"/>
    <w:rsid w:val="00D942E5"/>
    <w:rsid w:val="00DB459E"/>
    <w:rsid w:val="00DD4DCD"/>
    <w:rsid w:val="00DE6AA6"/>
    <w:rsid w:val="00DF223C"/>
    <w:rsid w:val="00E03AA9"/>
    <w:rsid w:val="00E10350"/>
    <w:rsid w:val="00E13D5D"/>
    <w:rsid w:val="00E261EF"/>
    <w:rsid w:val="00E354AB"/>
    <w:rsid w:val="00E42DEB"/>
    <w:rsid w:val="00E43440"/>
    <w:rsid w:val="00E44467"/>
    <w:rsid w:val="00E47693"/>
    <w:rsid w:val="00E61557"/>
    <w:rsid w:val="00E75EAC"/>
    <w:rsid w:val="00EC0AEC"/>
    <w:rsid w:val="00ED50D9"/>
    <w:rsid w:val="00EF17B7"/>
    <w:rsid w:val="00EF4A53"/>
    <w:rsid w:val="00EF6B33"/>
    <w:rsid w:val="00F00ED3"/>
    <w:rsid w:val="00F055DB"/>
    <w:rsid w:val="00F074C9"/>
    <w:rsid w:val="00F16627"/>
    <w:rsid w:val="00F20C9B"/>
    <w:rsid w:val="00F213BD"/>
    <w:rsid w:val="00F27ECF"/>
    <w:rsid w:val="00F4425C"/>
    <w:rsid w:val="00F46BD6"/>
    <w:rsid w:val="00F478DC"/>
    <w:rsid w:val="00F47DA5"/>
    <w:rsid w:val="00F47F0B"/>
    <w:rsid w:val="00F711BE"/>
    <w:rsid w:val="00F86054"/>
    <w:rsid w:val="00F872FD"/>
    <w:rsid w:val="00F9226B"/>
    <w:rsid w:val="00F93EDD"/>
    <w:rsid w:val="00F940C5"/>
    <w:rsid w:val="00FA1B9D"/>
    <w:rsid w:val="00FB47A9"/>
    <w:rsid w:val="00FB58BE"/>
    <w:rsid w:val="00FB7BC4"/>
    <w:rsid w:val="00FC1353"/>
    <w:rsid w:val="00FE65A1"/>
    <w:rsid w:val="00FE72BD"/>
    <w:rsid w:val="00FF0129"/>
    <w:rsid w:val="00FF32B4"/>
    <w:rsid w:val="00FF3E0B"/>
    <w:rsid w:val="00FF78C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4C6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439A"/>
  </w:style>
  <w:style w:type="paragraph" w:styleId="Kop1">
    <w:name w:val="heading 1"/>
    <w:basedOn w:val="Standaard"/>
    <w:next w:val="Standaard"/>
    <w:link w:val="Kop1Char"/>
    <w:autoRedefine/>
    <w:uiPriority w:val="99"/>
    <w:qFormat/>
    <w:rsid w:val="007F47DC"/>
    <w:pPr>
      <w:keepNext/>
      <w:spacing w:before="240" w:after="60"/>
      <w:outlineLvl w:val="0"/>
    </w:pPr>
    <w:rPr>
      <w:rFonts w:ascii="Arial" w:hAnsi="Arial" w:cs="Arial"/>
      <w:bCs/>
      <w:kern w:val="32"/>
      <w:sz w:val="20"/>
      <w:szCs w:val="32"/>
      <w:u w:val="single"/>
    </w:rPr>
  </w:style>
  <w:style w:type="paragraph" w:styleId="Kop2">
    <w:name w:val="heading 2"/>
    <w:basedOn w:val="Standaard"/>
    <w:next w:val="Standaard"/>
    <w:link w:val="Kop2Char"/>
    <w:autoRedefine/>
    <w:unhideWhenUsed/>
    <w:qFormat/>
    <w:rsid w:val="007F47DC"/>
    <w:pPr>
      <w:keepNext/>
      <w:keepLines/>
      <w:spacing w:before="200" w:line="360" w:lineRule="auto"/>
      <w:outlineLvl w:val="1"/>
    </w:pPr>
    <w:rPr>
      <w:rFonts w:ascii="Arial" w:eastAsiaTheme="majorEastAsia" w:hAnsi="Arial" w:cstheme="majorBidi"/>
      <w:b/>
      <w:bCs/>
      <w:color w:val="000000" w:themeColor="text1"/>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F47DC"/>
    <w:rPr>
      <w:rFonts w:ascii="Arial" w:eastAsiaTheme="majorEastAsia" w:hAnsi="Arial" w:cstheme="majorBidi"/>
      <w:b/>
      <w:bCs/>
      <w:color w:val="000000" w:themeColor="text1"/>
      <w:sz w:val="20"/>
      <w:szCs w:val="26"/>
    </w:rPr>
  </w:style>
  <w:style w:type="character" w:customStyle="1" w:styleId="Kop1Char">
    <w:name w:val="Kop 1 Char"/>
    <w:basedOn w:val="Standaardalinea-lettertype"/>
    <w:link w:val="Kop1"/>
    <w:uiPriority w:val="99"/>
    <w:rsid w:val="007F47DC"/>
    <w:rPr>
      <w:rFonts w:ascii="Arial" w:hAnsi="Arial" w:cs="Arial"/>
      <w:bCs/>
      <w:kern w:val="32"/>
      <w:sz w:val="20"/>
      <w:szCs w:val="32"/>
      <w:u w:val="single"/>
    </w:rPr>
  </w:style>
  <w:style w:type="paragraph" w:styleId="Inhopg1">
    <w:name w:val="toc 1"/>
    <w:basedOn w:val="Standaard"/>
    <w:next w:val="Standaard"/>
    <w:autoRedefine/>
    <w:uiPriority w:val="39"/>
    <w:rsid w:val="00105112"/>
    <w:pPr>
      <w:spacing w:before="120"/>
    </w:pPr>
    <w:rPr>
      <w:rFonts w:ascii="Arial" w:eastAsia="Times New Roman" w:hAnsi="Arial" w:cs="Times New Roman"/>
      <w:b/>
      <w:sz w:val="20"/>
    </w:rPr>
  </w:style>
  <w:style w:type="paragraph" w:styleId="Geenafstand">
    <w:name w:val="No Spacing"/>
    <w:uiPriority w:val="1"/>
    <w:qFormat/>
    <w:rsid w:val="003863F5"/>
    <w:rPr>
      <w:rFonts w:eastAsiaTheme="minorHAnsi"/>
      <w:sz w:val="22"/>
      <w:szCs w:val="22"/>
      <w:lang w:eastAsia="en-US"/>
    </w:rPr>
  </w:style>
  <w:style w:type="table" w:styleId="Tabelraster">
    <w:name w:val="Table Grid"/>
    <w:basedOn w:val="Standaardtabel"/>
    <w:uiPriority w:val="59"/>
    <w:rsid w:val="00F1662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A27CD"/>
    <w:rPr>
      <w:color w:val="0000FF" w:themeColor="hyperlink"/>
      <w:u w:val="single"/>
    </w:rPr>
  </w:style>
  <w:style w:type="paragraph" w:styleId="Voettekst">
    <w:name w:val="footer"/>
    <w:basedOn w:val="Standaard"/>
    <w:link w:val="VoettekstChar"/>
    <w:uiPriority w:val="99"/>
    <w:unhideWhenUsed/>
    <w:rsid w:val="00874381"/>
    <w:pPr>
      <w:tabs>
        <w:tab w:val="center" w:pos="4536"/>
        <w:tab w:val="right" w:pos="9072"/>
      </w:tabs>
    </w:pPr>
  </w:style>
  <w:style w:type="character" w:customStyle="1" w:styleId="VoettekstChar">
    <w:name w:val="Voettekst Char"/>
    <w:basedOn w:val="Standaardalinea-lettertype"/>
    <w:link w:val="Voettekst"/>
    <w:uiPriority w:val="99"/>
    <w:rsid w:val="00874381"/>
  </w:style>
  <w:style w:type="character" w:styleId="Paginanummer">
    <w:name w:val="page number"/>
    <w:basedOn w:val="Standaardalinea-lettertype"/>
    <w:uiPriority w:val="99"/>
    <w:semiHidden/>
    <w:unhideWhenUsed/>
    <w:rsid w:val="00874381"/>
  </w:style>
  <w:style w:type="paragraph" w:styleId="Koptekst">
    <w:name w:val="header"/>
    <w:basedOn w:val="Standaard"/>
    <w:link w:val="KoptekstChar"/>
    <w:uiPriority w:val="99"/>
    <w:unhideWhenUsed/>
    <w:rsid w:val="00874381"/>
    <w:pPr>
      <w:tabs>
        <w:tab w:val="center" w:pos="4536"/>
        <w:tab w:val="right" w:pos="9072"/>
      </w:tabs>
    </w:pPr>
  </w:style>
  <w:style w:type="character" w:customStyle="1" w:styleId="KoptekstChar">
    <w:name w:val="Koptekst Char"/>
    <w:basedOn w:val="Standaardalinea-lettertype"/>
    <w:link w:val="Koptekst"/>
    <w:uiPriority w:val="99"/>
    <w:rsid w:val="00874381"/>
  </w:style>
  <w:style w:type="paragraph" w:styleId="Lijstalinea">
    <w:name w:val="List Paragraph"/>
    <w:basedOn w:val="Standaard"/>
    <w:uiPriority w:val="34"/>
    <w:qFormat/>
    <w:rsid w:val="00854ADF"/>
    <w:pPr>
      <w:ind w:left="720"/>
      <w:contextualSpacing/>
    </w:pPr>
  </w:style>
  <w:style w:type="paragraph" w:styleId="Tekstopmerking">
    <w:name w:val="annotation text"/>
    <w:basedOn w:val="Standaard"/>
    <w:link w:val="TekstopmerkingChar"/>
    <w:uiPriority w:val="99"/>
    <w:unhideWhenUsed/>
    <w:rsid w:val="00780877"/>
    <w:pPr>
      <w:spacing w:after="200"/>
    </w:pPr>
    <w:rPr>
      <w:rFonts w:eastAsiaTheme="minorHAnsi"/>
      <w:sz w:val="20"/>
      <w:szCs w:val="20"/>
      <w:lang w:eastAsia="en-US"/>
    </w:rPr>
  </w:style>
  <w:style w:type="character" w:customStyle="1" w:styleId="TekstopmerkingChar">
    <w:name w:val="Tekst opmerking Char"/>
    <w:basedOn w:val="Standaardalinea-lettertype"/>
    <w:link w:val="Tekstopmerking"/>
    <w:uiPriority w:val="99"/>
    <w:rsid w:val="00780877"/>
    <w:rPr>
      <w:rFonts w:eastAsiaTheme="minorHAnsi"/>
      <w:sz w:val="20"/>
      <w:szCs w:val="20"/>
      <w:lang w:eastAsia="en-US"/>
    </w:rPr>
  </w:style>
  <w:style w:type="character" w:styleId="Verwijzingopmerking">
    <w:name w:val="annotation reference"/>
    <w:basedOn w:val="Standaardalinea-lettertype"/>
    <w:uiPriority w:val="99"/>
    <w:semiHidden/>
    <w:unhideWhenUsed/>
    <w:rsid w:val="009F710D"/>
    <w:rPr>
      <w:sz w:val="18"/>
      <w:szCs w:val="18"/>
    </w:rPr>
  </w:style>
  <w:style w:type="paragraph" w:styleId="Onderwerpvanopmerking">
    <w:name w:val="annotation subject"/>
    <w:basedOn w:val="Tekstopmerking"/>
    <w:next w:val="Tekstopmerking"/>
    <w:link w:val="OnderwerpvanopmerkingChar"/>
    <w:uiPriority w:val="99"/>
    <w:semiHidden/>
    <w:unhideWhenUsed/>
    <w:rsid w:val="009F710D"/>
    <w:pPr>
      <w:spacing w:after="0"/>
    </w:pPr>
    <w:rPr>
      <w:rFonts w:eastAsiaTheme="minorEastAsia"/>
      <w:b/>
      <w:bCs/>
      <w:lang w:eastAsia="nl-NL"/>
    </w:rPr>
  </w:style>
  <w:style w:type="character" w:customStyle="1" w:styleId="OnderwerpvanopmerkingChar">
    <w:name w:val="Onderwerp van opmerking Char"/>
    <w:basedOn w:val="TekstopmerkingChar"/>
    <w:link w:val="Onderwerpvanopmerking"/>
    <w:uiPriority w:val="99"/>
    <w:semiHidden/>
    <w:rsid w:val="009F710D"/>
    <w:rPr>
      <w:rFonts w:eastAsiaTheme="minorHAnsi"/>
      <w:b/>
      <w:bCs/>
      <w:sz w:val="20"/>
      <w:szCs w:val="20"/>
      <w:lang w:eastAsia="en-US"/>
    </w:rPr>
  </w:style>
  <w:style w:type="paragraph" w:styleId="Ballontekst">
    <w:name w:val="Balloon Text"/>
    <w:basedOn w:val="Standaard"/>
    <w:link w:val="BallontekstChar"/>
    <w:uiPriority w:val="99"/>
    <w:semiHidden/>
    <w:unhideWhenUsed/>
    <w:rsid w:val="009F710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F710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439A"/>
  </w:style>
  <w:style w:type="paragraph" w:styleId="Kop1">
    <w:name w:val="heading 1"/>
    <w:basedOn w:val="Standaard"/>
    <w:next w:val="Standaard"/>
    <w:link w:val="Kop1Char"/>
    <w:autoRedefine/>
    <w:uiPriority w:val="99"/>
    <w:qFormat/>
    <w:rsid w:val="007F47DC"/>
    <w:pPr>
      <w:keepNext/>
      <w:spacing w:before="240" w:after="60"/>
      <w:outlineLvl w:val="0"/>
    </w:pPr>
    <w:rPr>
      <w:rFonts w:ascii="Arial" w:hAnsi="Arial" w:cs="Arial"/>
      <w:bCs/>
      <w:kern w:val="32"/>
      <w:sz w:val="20"/>
      <w:szCs w:val="32"/>
      <w:u w:val="single"/>
    </w:rPr>
  </w:style>
  <w:style w:type="paragraph" w:styleId="Kop2">
    <w:name w:val="heading 2"/>
    <w:basedOn w:val="Standaard"/>
    <w:next w:val="Standaard"/>
    <w:link w:val="Kop2Char"/>
    <w:autoRedefine/>
    <w:unhideWhenUsed/>
    <w:qFormat/>
    <w:rsid w:val="007F47DC"/>
    <w:pPr>
      <w:keepNext/>
      <w:keepLines/>
      <w:spacing w:before="200" w:line="360" w:lineRule="auto"/>
      <w:outlineLvl w:val="1"/>
    </w:pPr>
    <w:rPr>
      <w:rFonts w:ascii="Arial" w:eastAsiaTheme="majorEastAsia" w:hAnsi="Arial" w:cstheme="majorBidi"/>
      <w:b/>
      <w:bCs/>
      <w:color w:val="000000" w:themeColor="text1"/>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F47DC"/>
    <w:rPr>
      <w:rFonts w:ascii="Arial" w:eastAsiaTheme="majorEastAsia" w:hAnsi="Arial" w:cstheme="majorBidi"/>
      <w:b/>
      <w:bCs/>
      <w:color w:val="000000" w:themeColor="text1"/>
      <w:sz w:val="20"/>
      <w:szCs w:val="26"/>
    </w:rPr>
  </w:style>
  <w:style w:type="character" w:customStyle="1" w:styleId="Kop1Char">
    <w:name w:val="Kop 1 Char"/>
    <w:basedOn w:val="Standaardalinea-lettertype"/>
    <w:link w:val="Kop1"/>
    <w:uiPriority w:val="99"/>
    <w:rsid w:val="007F47DC"/>
    <w:rPr>
      <w:rFonts w:ascii="Arial" w:hAnsi="Arial" w:cs="Arial"/>
      <w:bCs/>
      <w:kern w:val="32"/>
      <w:sz w:val="20"/>
      <w:szCs w:val="32"/>
      <w:u w:val="single"/>
    </w:rPr>
  </w:style>
  <w:style w:type="paragraph" w:styleId="Inhopg1">
    <w:name w:val="toc 1"/>
    <w:basedOn w:val="Standaard"/>
    <w:next w:val="Standaard"/>
    <w:autoRedefine/>
    <w:uiPriority w:val="39"/>
    <w:rsid w:val="00105112"/>
    <w:pPr>
      <w:spacing w:before="120"/>
    </w:pPr>
    <w:rPr>
      <w:rFonts w:ascii="Arial" w:eastAsia="Times New Roman" w:hAnsi="Arial" w:cs="Times New Roman"/>
      <w:b/>
      <w:sz w:val="20"/>
    </w:rPr>
  </w:style>
  <w:style w:type="paragraph" w:styleId="Geenafstand">
    <w:name w:val="No Spacing"/>
    <w:uiPriority w:val="1"/>
    <w:qFormat/>
    <w:rsid w:val="003863F5"/>
    <w:rPr>
      <w:rFonts w:eastAsiaTheme="minorHAnsi"/>
      <w:sz w:val="22"/>
      <w:szCs w:val="22"/>
      <w:lang w:eastAsia="en-US"/>
    </w:rPr>
  </w:style>
  <w:style w:type="table" w:styleId="Tabelraster">
    <w:name w:val="Table Grid"/>
    <w:basedOn w:val="Standaardtabel"/>
    <w:uiPriority w:val="59"/>
    <w:rsid w:val="00F1662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A27CD"/>
    <w:rPr>
      <w:color w:val="0000FF" w:themeColor="hyperlink"/>
      <w:u w:val="single"/>
    </w:rPr>
  </w:style>
  <w:style w:type="paragraph" w:styleId="Voettekst">
    <w:name w:val="footer"/>
    <w:basedOn w:val="Standaard"/>
    <w:link w:val="VoettekstChar"/>
    <w:uiPriority w:val="99"/>
    <w:unhideWhenUsed/>
    <w:rsid w:val="00874381"/>
    <w:pPr>
      <w:tabs>
        <w:tab w:val="center" w:pos="4536"/>
        <w:tab w:val="right" w:pos="9072"/>
      </w:tabs>
    </w:pPr>
  </w:style>
  <w:style w:type="character" w:customStyle="1" w:styleId="VoettekstChar">
    <w:name w:val="Voettekst Char"/>
    <w:basedOn w:val="Standaardalinea-lettertype"/>
    <w:link w:val="Voettekst"/>
    <w:uiPriority w:val="99"/>
    <w:rsid w:val="00874381"/>
  </w:style>
  <w:style w:type="character" w:styleId="Paginanummer">
    <w:name w:val="page number"/>
    <w:basedOn w:val="Standaardalinea-lettertype"/>
    <w:uiPriority w:val="99"/>
    <w:semiHidden/>
    <w:unhideWhenUsed/>
    <w:rsid w:val="00874381"/>
  </w:style>
  <w:style w:type="paragraph" w:styleId="Koptekst">
    <w:name w:val="header"/>
    <w:basedOn w:val="Standaard"/>
    <w:link w:val="KoptekstChar"/>
    <w:uiPriority w:val="99"/>
    <w:unhideWhenUsed/>
    <w:rsid w:val="00874381"/>
    <w:pPr>
      <w:tabs>
        <w:tab w:val="center" w:pos="4536"/>
        <w:tab w:val="right" w:pos="9072"/>
      </w:tabs>
    </w:pPr>
  </w:style>
  <w:style w:type="character" w:customStyle="1" w:styleId="KoptekstChar">
    <w:name w:val="Koptekst Char"/>
    <w:basedOn w:val="Standaardalinea-lettertype"/>
    <w:link w:val="Koptekst"/>
    <w:uiPriority w:val="99"/>
    <w:rsid w:val="00874381"/>
  </w:style>
  <w:style w:type="paragraph" w:styleId="Lijstalinea">
    <w:name w:val="List Paragraph"/>
    <w:basedOn w:val="Standaard"/>
    <w:uiPriority w:val="34"/>
    <w:qFormat/>
    <w:rsid w:val="00854ADF"/>
    <w:pPr>
      <w:ind w:left="720"/>
      <w:contextualSpacing/>
    </w:pPr>
  </w:style>
  <w:style w:type="paragraph" w:styleId="Tekstopmerking">
    <w:name w:val="annotation text"/>
    <w:basedOn w:val="Standaard"/>
    <w:link w:val="TekstopmerkingChar"/>
    <w:uiPriority w:val="99"/>
    <w:unhideWhenUsed/>
    <w:rsid w:val="00780877"/>
    <w:pPr>
      <w:spacing w:after="200"/>
    </w:pPr>
    <w:rPr>
      <w:rFonts w:eastAsiaTheme="minorHAnsi"/>
      <w:sz w:val="20"/>
      <w:szCs w:val="20"/>
      <w:lang w:eastAsia="en-US"/>
    </w:rPr>
  </w:style>
  <w:style w:type="character" w:customStyle="1" w:styleId="TekstopmerkingChar">
    <w:name w:val="Tekst opmerking Char"/>
    <w:basedOn w:val="Standaardalinea-lettertype"/>
    <w:link w:val="Tekstopmerking"/>
    <w:uiPriority w:val="99"/>
    <w:rsid w:val="00780877"/>
    <w:rPr>
      <w:rFonts w:eastAsiaTheme="minorHAnsi"/>
      <w:sz w:val="20"/>
      <w:szCs w:val="20"/>
      <w:lang w:eastAsia="en-US"/>
    </w:rPr>
  </w:style>
  <w:style w:type="character" w:styleId="Verwijzingopmerking">
    <w:name w:val="annotation reference"/>
    <w:basedOn w:val="Standaardalinea-lettertype"/>
    <w:uiPriority w:val="99"/>
    <w:semiHidden/>
    <w:unhideWhenUsed/>
    <w:rsid w:val="009F710D"/>
    <w:rPr>
      <w:sz w:val="18"/>
      <w:szCs w:val="18"/>
    </w:rPr>
  </w:style>
  <w:style w:type="paragraph" w:styleId="Onderwerpvanopmerking">
    <w:name w:val="annotation subject"/>
    <w:basedOn w:val="Tekstopmerking"/>
    <w:next w:val="Tekstopmerking"/>
    <w:link w:val="OnderwerpvanopmerkingChar"/>
    <w:uiPriority w:val="99"/>
    <w:semiHidden/>
    <w:unhideWhenUsed/>
    <w:rsid w:val="009F710D"/>
    <w:pPr>
      <w:spacing w:after="0"/>
    </w:pPr>
    <w:rPr>
      <w:rFonts w:eastAsiaTheme="minorEastAsia"/>
      <w:b/>
      <w:bCs/>
      <w:lang w:eastAsia="nl-NL"/>
    </w:rPr>
  </w:style>
  <w:style w:type="character" w:customStyle="1" w:styleId="OnderwerpvanopmerkingChar">
    <w:name w:val="Onderwerp van opmerking Char"/>
    <w:basedOn w:val="TekstopmerkingChar"/>
    <w:link w:val="Onderwerpvanopmerking"/>
    <w:uiPriority w:val="99"/>
    <w:semiHidden/>
    <w:rsid w:val="009F710D"/>
    <w:rPr>
      <w:rFonts w:eastAsiaTheme="minorHAnsi"/>
      <w:b/>
      <w:bCs/>
      <w:sz w:val="20"/>
      <w:szCs w:val="20"/>
      <w:lang w:eastAsia="en-US"/>
    </w:rPr>
  </w:style>
  <w:style w:type="paragraph" w:styleId="Ballontekst">
    <w:name w:val="Balloon Text"/>
    <w:basedOn w:val="Standaard"/>
    <w:link w:val="BallontekstChar"/>
    <w:uiPriority w:val="99"/>
    <w:semiHidden/>
    <w:unhideWhenUsed/>
    <w:rsid w:val="009F710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F71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1109">
      <w:bodyDiv w:val="1"/>
      <w:marLeft w:val="0"/>
      <w:marRight w:val="0"/>
      <w:marTop w:val="0"/>
      <w:marBottom w:val="0"/>
      <w:divBdr>
        <w:top w:val="none" w:sz="0" w:space="0" w:color="auto"/>
        <w:left w:val="none" w:sz="0" w:space="0" w:color="auto"/>
        <w:bottom w:val="none" w:sz="0" w:space="0" w:color="auto"/>
        <w:right w:val="none" w:sz="0" w:space="0" w:color="auto"/>
      </w:divBdr>
    </w:div>
    <w:div w:id="275909282">
      <w:bodyDiv w:val="1"/>
      <w:marLeft w:val="0"/>
      <w:marRight w:val="0"/>
      <w:marTop w:val="0"/>
      <w:marBottom w:val="0"/>
      <w:divBdr>
        <w:top w:val="none" w:sz="0" w:space="0" w:color="auto"/>
        <w:left w:val="none" w:sz="0" w:space="0" w:color="auto"/>
        <w:bottom w:val="none" w:sz="0" w:space="0" w:color="auto"/>
        <w:right w:val="none" w:sz="0" w:space="0" w:color="auto"/>
      </w:divBdr>
    </w:div>
    <w:div w:id="298263214">
      <w:bodyDiv w:val="1"/>
      <w:marLeft w:val="0"/>
      <w:marRight w:val="0"/>
      <w:marTop w:val="0"/>
      <w:marBottom w:val="0"/>
      <w:divBdr>
        <w:top w:val="none" w:sz="0" w:space="0" w:color="auto"/>
        <w:left w:val="none" w:sz="0" w:space="0" w:color="auto"/>
        <w:bottom w:val="none" w:sz="0" w:space="0" w:color="auto"/>
        <w:right w:val="none" w:sz="0" w:space="0" w:color="auto"/>
      </w:divBdr>
    </w:div>
    <w:div w:id="759564379">
      <w:bodyDiv w:val="1"/>
      <w:marLeft w:val="0"/>
      <w:marRight w:val="0"/>
      <w:marTop w:val="0"/>
      <w:marBottom w:val="0"/>
      <w:divBdr>
        <w:top w:val="none" w:sz="0" w:space="0" w:color="auto"/>
        <w:left w:val="none" w:sz="0" w:space="0" w:color="auto"/>
        <w:bottom w:val="none" w:sz="0" w:space="0" w:color="auto"/>
        <w:right w:val="none" w:sz="0" w:space="0" w:color="auto"/>
      </w:divBdr>
    </w:div>
    <w:div w:id="780300372">
      <w:bodyDiv w:val="1"/>
      <w:marLeft w:val="0"/>
      <w:marRight w:val="0"/>
      <w:marTop w:val="0"/>
      <w:marBottom w:val="0"/>
      <w:divBdr>
        <w:top w:val="none" w:sz="0" w:space="0" w:color="auto"/>
        <w:left w:val="none" w:sz="0" w:space="0" w:color="auto"/>
        <w:bottom w:val="none" w:sz="0" w:space="0" w:color="auto"/>
        <w:right w:val="none" w:sz="0" w:space="0" w:color="auto"/>
      </w:divBdr>
    </w:div>
    <w:div w:id="991178257">
      <w:bodyDiv w:val="1"/>
      <w:marLeft w:val="0"/>
      <w:marRight w:val="0"/>
      <w:marTop w:val="0"/>
      <w:marBottom w:val="0"/>
      <w:divBdr>
        <w:top w:val="none" w:sz="0" w:space="0" w:color="auto"/>
        <w:left w:val="none" w:sz="0" w:space="0" w:color="auto"/>
        <w:bottom w:val="none" w:sz="0" w:space="0" w:color="auto"/>
        <w:right w:val="none" w:sz="0" w:space="0" w:color="auto"/>
      </w:divBdr>
    </w:div>
    <w:div w:id="1063067502">
      <w:bodyDiv w:val="1"/>
      <w:marLeft w:val="0"/>
      <w:marRight w:val="0"/>
      <w:marTop w:val="0"/>
      <w:marBottom w:val="0"/>
      <w:divBdr>
        <w:top w:val="none" w:sz="0" w:space="0" w:color="auto"/>
        <w:left w:val="none" w:sz="0" w:space="0" w:color="auto"/>
        <w:bottom w:val="none" w:sz="0" w:space="0" w:color="auto"/>
        <w:right w:val="none" w:sz="0" w:space="0" w:color="auto"/>
      </w:divBdr>
    </w:div>
    <w:div w:id="1434738368">
      <w:bodyDiv w:val="1"/>
      <w:marLeft w:val="0"/>
      <w:marRight w:val="0"/>
      <w:marTop w:val="0"/>
      <w:marBottom w:val="0"/>
      <w:divBdr>
        <w:top w:val="none" w:sz="0" w:space="0" w:color="auto"/>
        <w:left w:val="none" w:sz="0" w:space="0" w:color="auto"/>
        <w:bottom w:val="none" w:sz="0" w:space="0" w:color="auto"/>
        <w:right w:val="none" w:sz="0" w:space="0" w:color="auto"/>
      </w:divBdr>
    </w:div>
    <w:div w:id="1479421182">
      <w:bodyDiv w:val="1"/>
      <w:marLeft w:val="0"/>
      <w:marRight w:val="0"/>
      <w:marTop w:val="0"/>
      <w:marBottom w:val="0"/>
      <w:divBdr>
        <w:top w:val="none" w:sz="0" w:space="0" w:color="auto"/>
        <w:left w:val="none" w:sz="0" w:space="0" w:color="auto"/>
        <w:bottom w:val="none" w:sz="0" w:space="0" w:color="auto"/>
        <w:right w:val="none" w:sz="0" w:space="0" w:color="auto"/>
      </w:divBdr>
    </w:div>
    <w:div w:id="1637832032">
      <w:bodyDiv w:val="1"/>
      <w:marLeft w:val="0"/>
      <w:marRight w:val="0"/>
      <w:marTop w:val="0"/>
      <w:marBottom w:val="0"/>
      <w:divBdr>
        <w:top w:val="none" w:sz="0" w:space="0" w:color="auto"/>
        <w:left w:val="none" w:sz="0" w:space="0" w:color="auto"/>
        <w:bottom w:val="none" w:sz="0" w:space="0" w:color="auto"/>
        <w:right w:val="none" w:sz="0" w:space="0" w:color="auto"/>
      </w:divBdr>
    </w:div>
    <w:div w:id="1640769341">
      <w:bodyDiv w:val="1"/>
      <w:marLeft w:val="0"/>
      <w:marRight w:val="0"/>
      <w:marTop w:val="0"/>
      <w:marBottom w:val="0"/>
      <w:divBdr>
        <w:top w:val="none" w:sz="0" w:space="0" w:color="auto"/>
        <w:left w:val="none" w:sz="0" w:space="0" w:color="auto"/>
        <w:bottom w:val="none" w:sz="0" w:space="0" w:color="auto"/>
        <w:right w:val="none" w:sz="0" w:space="0" w:color="auto"/>
      </w:divBdr>
    </w:div>
    <w:div w:id="1792166327">
      <w:bodyDiv w:val="1"/>
      <w:marLeft w:val="0"/>
      <w:marRight w:val="0"/>
      <w:marTop w:val="0"/>
      <w:marBottom w:val="0"/>
      <w:divBdr>
        <w:top w:val="none" w:sz="0" w:space="0" w:color="auto"/>
        <w:left w:val="none" w:sz="0" w:space="0" w:color="auto"/>
        <w:bottom w:val="none" w:sz="0" w:space="0" w:color="auto"/>
        <w:right w:val="none" w:sz="0" w:space="0" w:color="auto"/>
      </w:divBdr>
    </w:div>
    <w:div w:id="180604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a.n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ba.nl" TargetMode="Externa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5298</Words>
  <Characters>29144</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 Hoksbergen</dc:creator>
  <cp:keywords/>
  <dc:description/>
  <cp:lastModifiedBy>Ewoud</cp:lastModifiedBy>
  <cp:revision>14</cp:revision>
  <cp:lastPrinted>2018-05-01T09:59:00Z</cp:lastPrinted>
  <dcterms:created xsi:type="dcterms:W3CDTF">2018-05-28T08:34:00Z</dcterms:created>
  <dcterms:modified xsi:type="dcterms:W3CDTF">2018-06-07T09:54:00Z</dcterms:modified>
  <cp:category/>
</cp:coreProperties>
</file>